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D38C" w14:textId="77777777" w:rsidR="00ED4229" w:rsidRPr="00DF1C95" w:rsidRDefault="00871D0A" w:rsidP="00ED4229">
      <w:pPr>
        <w:jc w:val="center"/>
        <w:rPr>
          <w:b/>
          <w:sz w:val="32"/>
          <w:szCs w:val="32"/>
        </w:rPr>
      </w:pPr>
      <w:r>
        <w:t xml:space="preserve">                                                                                                                                                                                                                                                                                                                                                                                                                                                                                                                                                                                                                                                                                                                                                                                                                                                                                                                                                                                                                                                                                                                                                                                                                                                                                                                                                                                                                                                                                                                                                                                                                                                                                                                                                                                                                                                                                                                                                            </w:t>
      </w:r>
      <w:r w:rsidR="00ED4229" w:rsidRPr="00DF1C95">
        <w:rPr>
          <w:b/>
          <w:sz w:val="32"/>
          <w:szCs w:val="32"/>
        </w:rPr>
        <w:t>ORMEAU PARK SURGERY</w:t>
      </w:r>
    </w:p>
    <w:p w14:paraId="1F557E66" w14:textId="77777777" w:rsidR="00ED4229" w:rsidRPr="00DF1C95" w:rsidRDefault="00ED4229" w:rsidP="00ED4229">
      <w:pPr>
        <w:jc w:val="center"/>
        <w:rPr>
          <w:b/>
          <w:sz w:val="20"/>
          <w:szCs w:val="20"/>
        </w:rPr>
      </w:pPr>
    </w:p>
    <w:p w14:paraId="2DDECF0B" w14:textId="77777777" w:rsidR="00ED4229" w:rsidRPr="00DF1C95" w:rsidRDefault="00C6395C" w:rsidP="00ED4229">
      <w:pPr>
        <w:jc w:val="center"/>
        <w:rPr>
          <w:b/>
          <w:sz w:val="28"/>
          <w:szCs w:val="28"/>
        </w:rPr>
      </w:pPr>
      <w:r>
        <w:rPr>
          <w:b/>
          <w:sz w:val="28"/>
          <w:szCs w:val="28"/>
        </w:rPr>
        <w:t xml:space="preserve">Practice </w:t>
      </w:r>
      <w:r w:rsidR="00ED4229" w:rsidRPr="00DF1C95">
        <w:rPr>
          <w:b/>
          <w:sz w:val="28"/>
          <w:szCs w:val="28"/>
        </w:rPr>
        <w:t>Complaints Procedure</w:t>
      </w:r>
    </w:p>
    <w:p w14:paraId="57B9B77B" w14:textId="77777777" w:rsidR="000A48BB" w:rsidRPr="00DF1C95" w:rsidRDefault="000A48BB" w:rsidP="00ED4229">
      <w:pPr>
        <w:jc w:val="center"/>
        <w:rPr>
          <w:b/>
          <w:sz w:val="20"/>
          <w:szCs w:val="20"/>
        </w:rPr>
      </w:pPr>
    </w:p>
    <w:p w14:paraId="0AC0C566" w14:textId="77777777" w:rsidR="00970382" w:rsidRPr="00221A71" w:rsidRDefault="00970382" w:rsidP="00ED4229">
      <w:r w:rsidRPr="00ED69F6">
        <w:t>This Practice-based Complaints Procedure is in accord with the Department of Health ‘</w:t>
      </w:r>
      <w:r w:rsidR="00391C48" w:rsidRPr="00221A71">
        <w:t>Guidance in relation to the Health and Social Care C</w:t>
      </w:r>
      <w:r w:rsidR="00567845">
        <w:t>omplaints Procedure’ (April 202</w:t>
      </w:r>
      <w:r w:rsidR="0064630F">
        <w:t>3</w:t>
      </w:r>
      <w:r w:rsidRPr="00221A71">
        <w:t>): the HSC Complaints Procedure.</w:t>
      </w:r>
    </w:p>
    <w:p w14:paraId="20619A1F" w14:textId="77777777" w:rsidR="00970382" w:rsidRPr="00ED69F6" w:rsidRDefault="00970382" w:rsidP="00ED4229"/>
    <w:p w14:paraId="5B62565A" w14:textId="77777777" w:rsidR="00FA75B9" w:rsidRPr="00ED69F6" w:rsidRDefault="00C6395C" w:rsidP="00ED4229">
      <w:r w:rsidRPr="00ED69F6">
        <w:t xml:space="preserve">Its purpose is to </w:t>
      </w:r>
      <w:r w:rsidR="005C73B1" w:rsidRPr="00ED69F6">
        <w:t>address issues of dissatisfaction raised by patients regard</w:t>
      </w:r>
      <w:r w:rsidR="00FA75B9" w:rsidRPr="00ED69F6">
        <w:t>ing their treatment and care;</w:t>
      </w:r>
      <w:r w:rsidR="005C73B1" w:rsidRPr="00ED69F6">
        <w:t xml:space="preserve"> provide explanations and</w:t>
      </w:r>
      <w:r w:rsidR="00E00383" w:rsidRPr="00ED69F6">
        <w:t>, where appropriate,</w:t>
      </w:r>
      <w:r w:rsidR="00FA75B9" w:rsidRPr="00ED69F6">
        <w:t xml:space="preserve"> offer apologies;</w:t>
      </w:r>
      <w:r w:rsidR="005C73B1" w:rsidRPr="00ED69F6">
        <w:t xml:space="preserve"> learn from mistakes and improve services for the Practice’s patients</w:t>
      </w:r>
      <w:r w:rsidR="00FA75B9" w:rsidRPr="00ED69F6">
        <w:t xml:space="preserve">; </w:t>
      </w:r>
      <w:r w:rsidRPr="00ED69F6">
        <w:t xml:space="preserve">provide </w:t>
      </w:r>
      <w:r w:rsidR="00ED4229" w:rsidRPr="00ED69F6">
        <w:t>complainants with an explanation of the circumstances surrounding an adverse event</w:t>
      </w:r>
      <w:r w:rsidRPr="00ED69F6">
        <w:t xml:space="preserve"> or an issue or concern</w:t>
      </w:r>
      <w:r w:rsidR="00ED4229" w:rsidRPr="00ED69F6">
        <w:t xml:space="preserve">.  </w:t>
      </w:r>
    </w:p>
    <w:p w14:paraId="66979249" w14:textId="77777777" w:rsidR="00FA75B9" w:rsidRPr="00ED69F6" w:rsidRDefault="00FA75B9" w:rsidP="00ED4229"/>
    <w:p w14:paraId="5FD3E152" w14:textId="77777777" w:rsidR="00ED4229" w:rsidRPr="00ED69F6" w:rsidRDefault="00FA75B9" w:rsidP="00ED4229">
      <w:proofErr w:type="gramStart"/>
      <w:r w:rsidRPr="00ED69F6">
        <w:t xml:space="preserve">In </w:t>
      </w:r>
      <w:r w:rsidR="00ED4229" w:rsidRPr="00ED69F6">
        <w:t>the event that</w:t>
      </w:r>
      <w:proofErr w:type="gramEnd"/>
      <w:r w:rsidR="00ED4229" w:rsidRPr="00ED69F6">
        <w:t xml:space="preserve"> a patient wishes to</w:t>
      </w:r>
      <w:r w:rsidR="00C7513A" w:rsidRPr="00ED69F6">
        <w:t xml:space="preserve"> make a complaint, the</w:t>
      </w:r>
      <w:r w:rsidR="00ED4229" w:rsidRPr="00ED69F6">
        <w:t xml:space="preserve"> steps </w:t>
      </w:r>
      <w:r w:rsidR="00C7513A" w:rsidRPr="00ED69F6">
        <w:t xml:space="preserve">detailed below </w:t>
      </w:r>
      <w:r w:rsidR="00E00383" w:rsidRPr="00ED69F6">
        <w:t>will</w:t>
      </w:r>
      <w:r w:rsidR="00ED4229" w:rsidRPr="00ED69F6">
        <w:t xml:space="preserve"> be taken.</w:t>
      </w:r>
      <w:r w:rsidR="00C7513A" w:rsidRPr="00ED69F6">
        <w:t xml:space="preserve">  </w:t>
      </w:r>
      <w:r w:rsidR="00622E26" w:rsidRPr="00ED69F6">
        <w:t>The Practice</w:t>
      </w:r>
      <w:r w:rsidR="00C7513A" w:rsidRPr="00ED69F6">
        <w:t xml:space="preserve"> will e</w:t>
      </w:r>
      <w:r w:rsidR="00176E56" w:rsidRPr="00ED69F6">
        <w:t xml:space="preserve">ndeavour to deal with patients’ </w:t>
      </w:r>
      <w:r w:rsidR="00C7513A" w:rsidRPr="00ED69F6">
        <w:t>complaints in a positive and constructive way</w:t>
      </w:r>
      <w:r w:rsidR="00584AF0" w:rsidRPr="00ED69F6">
        <w:t xml:space="preserve"> </w:t>
      </w:r>
      <w:r w:rsidR="00FC1097" w:rsidRPr="00ED69F6">
        <w:t>and to learn from them</w:t>
      </w:r>
      <w:r w:rsidRPr="00ED69F6">
        <w:t>.</w:t>
      </w:r>
      <w:r w:rsidR="00FC1097" w:rsidRPr="00ED69F6">
        <w:t xml:space="preserve"> </w:t>
      </w:r>
    </w:p>
    <w:p w14:paraId="5E77E8B8" w14:textId="77777777" w:rsidR="00176E56" w:rsidRPr="00ED69F6" w:rsidRDefault="00176E56" w:rsidP="00176E56"/>
    <w:p w14:paraId="3927C432" w14:textId="77777777" w:rsidR="00176E56" w:rsidRPr="00ED69F6" w:rsidRDefault="00176E56" w:rsidP="00176E56">
      <w:pPr>
        <w:rPr>
          <w:b/>
          <w:sz w:val="28"/>
          <w:szCs w:val="28"/>
        </w:rPr>
      </w:pPr>
      <w:r w:rsidRPr="00ED69F6">
        <w:rPr>
          <w:b/>
          <w:sz w:val="28"/>
          <w:szCs w:val="28"/>
        </w:rPr>
        <w:t>Definition of a Complaint</w:t>
      </w:r>
    </w:p>
    <w:p w14:paraId="459E747A" w14:textId="77777777" w:rsidR="00176E56" w:rsidRPr="00ED69F6" w:rsidRDefault="00176E56" w:rsidP="00176E56"/>
    <w:p w14:paraId="6AE73CA4" w14:textId="77777777" w:rsidR="00176E56" w:rsidRPr="00ED69F6" w:rsidRDefault="00176E56" w:rsidP="00176E56">
      <w:r w:rsidRPr="00ED69F6">
        <w:t xml:space="preserve">Under the HSC Complaints </w:t>
      </w:r>
      <w:proofErr w:type="gramStart"/>
      <w:r w:rsidRPr="00ED69F6">
        <w:t>Procedure</w:t>
      </w:r>
      <w:proofErr w:type="gramEnd"/>
      <w:r w:rsidRPr="00ED69F6">
        <w:t xml:space="preserve"> a complaint is an expression of dissatisfaction that requires a response.  Complainants may not always use the word ‘complaint’.  They may offer a comment or suggestion that can be extremely helpful.  It is important to recognise those comments that are really complaints and need to be handled as such.</w:t>
      </w:r>
    </w:p>
    <w:p w14:paraId="440E54FE" w14:textId="77777777" w:rsidR="00562532" w:rsidRPr="00ED69F6" w:rsidRDefault="00562532" w:rsidP="00176E56"/>
    <w:p w14:paraId="74DF6006" w14:textId="77777777" w:rsidR="00562532" w:rsidRPr="00ED69F6" w:rsidRDefault="00562532" w:rsidP="00562532">
      <w:pPr>
        <w:rPr>
          <w:b/>
          <w:sz w:val="28"/>
          <w:szCs w:val="28"/>
        </w:rPr>
      </w:pPr>
      <w:r w:rsidRPr="00ED69F6">
        <w:rPr>
          <w:b/>
          <w:sz w:val="28"/>
          <w:szCs w:val="28"/>
        </w:rPr>
        <w:t>How to complain</w:t>
      </w:r>
    </w:p>
    <w:p w14:paraId="3873B885" w14:textId="77777777" w:rsidR="00562532" w:rsidRPr="00ED69F6" w:rsidRDefault="00562532" w:rsidP="00562532">
      <w:pPr>
        <w:rPr>
          <w:b/>
          <w:sz w:val="20"/>
          <w:szCs w:val="20"/>
        </w:rPr>
      </w:pPr>
    </w:p>
    <w:p w14:paraId="4A7AA759" w14:textId="77777777" w:rsidR="00562532" w:rsidRPr="00ED69F6" w:rsidRDefault="00562532" w:rsidP="00562532">
      <w:r w:rsidRPr="00ED69F6">
        <w:t>Complaints can be made in person, by telephone or in writing.</w:t>
      </w:r>
    </w:p>
    <w:p w14:paraId="5E72E3C9" w14:textId="77777777" w:rsidR="00562532" w:rsidRPr="00ED69F6" w:rsidRDefault="00562532" w:rsidP="00176E56"/>
    <w:p w14:paraId="789989C8" w14:textId="77777777" w:rsidR="00562532" w:rsidRPr="00ED69F6" w:rsidRDefault="00562532" w:rsidP="00562532">
      <w:pPr>
        <w:rPr>
          <w:b/>
          <w:sz w:val="28"/>
          <w:szCs w:val="28"/>
        </w:rPr>
      </w:pPr>
      <w:r w:rsidRPr="00ED69F6">
        <w:rPr>
          <w:b/>
          <w:sz w:val="28"/>
          <w:szCs w:val="28"/>
        </w:rPr>
        <w:t>Timescales</w:t>
      </w:r>
    </w:p>
    <w:p w14:paraId="3547AFD9" w14:textId="77777777" w:rsidR="00562532" w:rsidRPr="00ED69F6" w:rsidRDefault="00562532" w:rsidP="00562532"/>
    <w:p w14:paraId="1A31EAC8" w14:textId="77777777" w:rsidR="00562532" w:rsidRPr="00ED69F6" w:rsidRDefault="00562532" w:rsidP="00562532">
      <w:r w:rsidRPr="00ED69F6">
        <w:t>Under the HSC Complaints Procedure complaints should normally be made within 6 months of the compla</w:t>
      </w:r>
      <w:r w:rsidR="00391C48">
        <w:t xml:space="preserve">inant becoming aware of the </w:t>
      </w:r>
      <w:r w:rsidR="00391C48" w:rsidRPr="00391C48">
        <w:t>cause</w:t>
      </w:r>
      <w:r w:rsidRPr="00ED69F6">
        <w:t xml:space="preserve"> for complaint, or within 12 months of the date of the event, whichever is the earlier.</w:t>
      </w:r>
    </w:p>
    <w:p w14:paraId="0808B10F" w14:textId="77777777" w:rsidR="005C73B1" w:rsidRPr="00ED69F6" w:rsidRDefault="005C73B1" w:rsidP="00562532"/>
    <w:p w14:paraId="507D3AFB" w14:textId="77777777" w:rsidR="005C73B1" w:rsidRPr="00ED69F6" w:rsidRDefault="005C73B1" w:rsidP="005C73B1">
      <w:pPr>
        <w:rPr>
          <w:b/>
          <w:sz w:val="28"/>
          <w:szCs w:val="28"/>
        </w:rPr>
      </w:pPr>
      <w:r w:rsidRPr="00ED69F6">
        <w:rPr>
          <w:b/>
          <w:sz w:val="28"/>
          <w:szCs w:val="28"/>
        </w:rPr>
        <w:t>Complaining on behalf of someone else</w:t>
      </w:r>
    </w:p>
    <w:p w14:paraId="6F4C814D" w14:textId="77777777" w:rsidR="005C73B1" w:rsidRPr="00ED69F6" w:rsidRDefault="005C73B1" w:rsidP="005C73B1">
      <w:pPr>
        <w:rPr>
          <w:b/>
          <w:sz w:val="20"/>
          <w:szCs w:val="20"/>
        </w:rPr>
      </w:pPr>
    </w:p>
    <w:p w14:paraId="65096A2C" w14:textId="77777777" w:rsidR="005C73B1" w:rsidRPr="00ED69F6" w:rsidRDefault="00622E26" w:rsidP="005C73B1">
      <w:pPr>
        <w:pStyle w:val="ListParagraph"/>
        <w:ind w:left="0"/>
        <w:contextualSpacing/>
      </w:pPr>
      <w:r w:rsidRPr="00ED69F6">
        <w:t>The P</w:t>
      </w:r>
      <w:r w:rsidR="00E00383" w:rsidRPr="00ED69F6">
        <w:t>ractice will</w:t>
      </w:r>
      <w:r w:rsidR="005C73B1" w:rsidRPr="00ED69F6">
        <w:t xml:space="preserve"> ensure strict adherence to the rule of medical confidentiality.  If a complaint is made on behalf of someone else, the</w:t>
      </w:r>
      <w:r w:rsidRPr="00ED69F6">
        <w:t xml:space="preserve"> P</w:t>
      </w:r>
      <w:r w:rsidR="005C73B1" w:rsidRPr="00ED69F6">
        <w:t xml:space="preserve">ractice </w:t>
      </w:r>
      <w:r w:rsidR="00B464A4" w:rsidRPr="00ED69F6">
        <w:t xml:space="preserve">will </w:t>
      </w:r>
      <w:r w:rsidR="005C73B1" w:rsidRPr="00ED69F6">
        <w:t xml:space="preserve">need to know that the respective patient has given their permission for the complaint to be made.  Written consent from the patient concerned will be </w:t>
      </w:r>
      <w:proofErr w:type="gramStart"/>
      <w:r w:rsidR="005C73B1" w:rsidRPr="00ED69F6">
        <w:t>required, unless</w:t>
      </w:r>
      <w:proofErr w:type="gramEnd"/>
      <w:r w:rsidR="005C73B1" w:rsidRPr="00ED69F6">
        <w:t xml:space="preserve"> they do not have capacity to provide consent</w:t>
      </w:r>
      <w:r w:rsidRPr="00ED69F6">
        <w:t xml:space="preserve"> </w:t>
      </w:r>
      <w:r w:rsidR="005C73B1" w:rsidRPr="00ED69F6">
        <w:t>(because of illness) or are deceased.  In the case of the latter</w:t>
      </w:r>
      <w:r w:rsidR="005C73B1" w:rsidRPr="00ED69F6">
        <w:rPr>
          <w:rFonts w:ascii="Arial" w:hAnsi="Arial" w:cs="Arial"/>
        </w:rPr>
        <w:t xml:space="preserve"> </w:t>
      </w:r>
      <w:r w:rsidR="005C73B1" w:rsidRPr="00ED69F6">
        <w:t xml:space="preserve">the complainant must identify that the service user is deceased that they are the appropriate person to act as representative of the </w:t>
      </w:r>
      <w:proofErr w:type="gramStart"/>
      <w:r w:rsidR="005C73B1" w:rsidRPr="00ED69F6">
        <w:t>deceased;</w:t>
      </w:r>
      <w:proofErr w:type="gramEnd"/>
      <w:r w:rsidR="005C73B1" w:rsidRPr="00ED69F6">
        <w:t xml:space="preserve"> clarifying their relationship to the deceased.</w:t>
      </w:r>
    </w:p>
    <w:p w14:paraId="353AF5EC" w14:textId="77777777" w:rsidR="005C73B1" w:rsidRPr="00ED69F6" w:rsidRDefault="005C73B1" w:rsidP="005C73B1">
      <w:pPr>
        <w:pStyle w:val="ListParagraph"/>
        <w:ind w:left="0"/>
        <w:contextualSpacing/>
      </w:pPr>
    </w:p>
    <w:p w14:paraId="31F933B4" w14:textId="77777777" w:rsidR="005C73B1" w:rsidRPr="00ED69F6" w:rsidRDefault="005C73B1" w:rsidP="005C73B1">
      <w:pPr>
        <w:rPr>
          <w:sz w:val="20"/>
          <w:szCs w:val="20"/>
        </w:rPr>
      </w:pPr>
      <w:r w:rsidRPr="00ED69F6">
        <w:rPr>
          <w:b/>
          <w:bCs/>
          <w:sz w:val="20"/>
          <w:szCs w:val="20"/>
        </w:rPr>
        <w:t xml:space="preserve">OR </w:t>
      </w:r>
    </w:p>
    <w:p w14:paraId="4041597B" w14:textId="77777777" w:rsidR="005C73B1" w:rsidRPr="00ED69F6" w:rsidRDefault="005C73B1" w:rsidP="005C73B1">
      <w:pPr>
        <w:rPr>
          <w:rFonts w:eastAsia="MS Mincho"/>
        </w:rPr>
      </w:pPr>
    </w:p>
    <w:p w14:paraId="26129C67" w14:textId="77777777" w:rsidR="005C73B1" w:rsidRPr="00ED69F6" w:rsidRDefault="005C73B1" w:rsidP="005C73B1">
      <w:r w:rsidRPr="00ED69F6">
        <w:rPr>
          <w:rFonts w:eastAsia="MS Mincho"/>
        </w:rPr>
        <w:t>Are t</w:t>
      </w:r>
      <w:r w:rsidRPr="00ED69F6">
        <w:t>heir personal representative and have legal documents confirming their appointment (</w:t>
      </w:r>
      <w:proofErr w:type="spellStart"/>
      <w:r w:rsidRPr="00ED69F6">
        <w:t>ie</w:t>
      </w:r>
      <w:proofErr w:type="spellEnd"/>
      <w:r w:rsidRPr="00ED69F6">
        <w:t xml:space="preserve">. Grant of Probate, Letters of Administration, Letter from Solicitor) </w:t>
      </w:r>
    </w:p>
    <w:p w14:paraId="3306D14B" w14:textId="77777777" w:rsidR="005C73B1" w:rsidRPr="00ED69F6" w:rsidRDefault="005C73B1" w:rsidP="005C73B1">
      <w:r w:rsidRPr="00ED69F6">
        <w:t>This form will be given to you on request.</w:t>
      </w:r>
    </w:p>
    <w:p w14:paraId="2797F4BA" w14:textId="77777777" w:rsidR="005C73B1" w:rsidRPr="00ED69F6" w:rsidRDefault="005C73B1" w:rsidP="005C73B1"/>
    <w:p w14:paraId="0B944C2E" w14:textId="77777777" w:rsidR="005C73B1" w:rsidRPr="00ED69F6" w:rsidRDefault="00B464A4" w:rsidP="005C73B1">
      <w:r w:rsidRPr="00ED69F6">
        <w:lastRenderedPageBreak/>
        <w:t>The Practice has a consent form available to demonstrate that a complainant has sufficient interest to be deemed an ‘appropriate person’ to raise a complaint on another patient’s behalf.”</w:t>
      </w:r>
    </w:p>
    <w:p w14:paraId="533B348F" w14:textId="77777777" w:rsidR="005C73B1" w:rsidRPr="00ED69F6" w:rsidRDefault="005C73B1" w:rsidP="005C73B1"/>
    <w:p w14:paraId="215C4677" w14:textId="77777777" w:rsidR="00C7513A" w:rsidRPr="00ED69F6" w:rsidRDefault="00C7513A" w:rsidP="00C7513A">
      <w:pPr>
        <w:rPr>
          <w:b/>
          <w:sz w:val="28"/>
          <w:szCs w:val="28"/>
        </w:rPr>
      </w:pPr>
      <w:r w:rsidRPr="00ED69F6">
        <w:rPr>
          <w:b/>
          <w:sz w:val="28"/>
          <w:szCs w:val="28"/>
        </w:rPr>
        <w:t>Complaints Manager</w:t>
      </w:r>
    </w:p>
    <w:p w14:paraId="6C080803" w14:textId="77777777" w:rsidR="00C7513A" w:rsidRPr="00ED69F6" w:rsidRDefault="00C7513A" w:rsidP="00C7513A">
      <w:pPr>
        <w:rPr>
          <w:b/>
        </w:rPr>
      </w:pPr>
    </w:p>
    <w:p w14:paraId="0B28518E" w14:textId="77777777" w:rsidR="00474EFC" w:rsidRPr="00ED69F6" w:rsidRDefault="00C7513A" w:rsidP="00C7513A">
      <w:r w:rsidRPr="00ED69F6">
        <w:t>The Practice Manager</w:t>
      </w:r>
      <w:r w:rsidR="00584AF0" w:rsidRPr="00ED69F6">
        <w:t>, Ms Andrea Lowry,</w:t>
      </w:r>
      <w:r w:rsidRPr="00ED69F6">
        <w:t xml:space="preserve"> has been appointed as</w:t>
      </w:r>
      <w:r w:rsidR="00A3334C" w:rsidRPr="00ED69F6">
        <w:t xml:space="preserve"> Complaints Manager (contact </w:t>
      </w:r>
      <w:r w:rsidRPr="00ED69F6">
        <w:t xml:space="preserve">the </w:t>
      </w:r>
      <w:r w:rsidR="00176E56" w:rsidRPr="00ED69F6">
        <w:t>Practice</w:t>
      </w:r>
      <w:r w:rsidRPr="00ED69F6">
        <w:t xml:space="preserve"> on 028 90642914)</w:t>
      </w:r>
      <w:r w:rsidR="00A3334C" w:rsidRPr="00ED69F6">
        <w:t xml:space="preserve">.  </w:t>
      </w:r>
      <w:r w:rsidRPr="00ED69F6">
        <w:t xml:space="preserve">She will be informed immediately when </w:t>
      </w:r>
      <w:r w:rsidR="000820EE" w:rsidRPr="00ED69F6">
        <w:t xml:space="preserve">any </w:t>
      </w:r>
      <w:r w:rsidR="00474EFC" w:rsidRPr="00ED69F6">
        <w:t xml:space="preserve">member of </w:t>
      </w:r>
      <w:r w:rsidR="00622E26" w:rsidRPr="00ED69F6">
        <w:t xml:space="preserve">staff within </w:t>
      </w:r>
      <w:r w:rsidR="00474EFC" w:rsidRPr="00ED69F6">
        <w:t xml:space="preserve">the Practice receives a complaint.  </w:t>
      </w:r>
    </w:p>
    <w:p w14:paraId="24CD6ECF" w14:textId="77777777" w:rsidR="002C3AE1" w:rsidRPr="00ED69F6" w:rsidRDefault="002C3AE1" w:rsidP="00562532"/>
    <w:p w14:paraId="7820B3D8" w14:textId="77777777" w:rsidR="00ED4229" w:rsidRPr="00ED69F6" w:rsidRDefault="005F48CC" w:rsidP="00ED4229">
      <w:pPr>
        <w:rPr>
          <w:b/>
          <w:sz w:val="28"/>
          <w:szCs w:val="28"/>
        </w:rPr>
      </w:pPr>
      <w:r w:rsidRPr="00ED69F6">
        <w:rPr>
          <w:b/>
          <w:sz w:val="28"/>
          <w:szCs w:val="28"/>
        </w:rPr>
        <w:t>Receipt of a complaint</w:t>
      </w:r>
    </w:p>
    <w:p w14:paraId="19A04B99" w14:textId="77777777" w:rsidR="005F48CC" w:rsidRPr="00ED69F6" w:rsidRDefault="005F48CC" w:rsidP="00ED4229">
      <w:pPr>
        <w:rPr>
          <w:b/>
        </w:rPr>
      </w:pPr>
    </w:p>
    <w:p w14:paraId="3580F63D" w14:textId="77777777" w:rsidR="00ED4229" w:rsidRPr="00ED69F6" w:rsidRDefault="005E35D9" w:rsidP="00ED4229">
      <w:pPr>
        <w:numPr>
          <w:ilvl w:val="0"/>
          <w:numId w:val="1"/>
        </w:numPr>
      </w:pPr>
      <w:r w:rsidRPr="00ED69F6">
        <w:t>A written complaint will be directed</w:t>
      </w:r>
      <w:r w:rsidR="00ED4229" w:rsidRPr="00ED69F6">
        <w:t xml:space="preserve"> to the </w:t>
      </w:r>
      <w:r w:rsidR="00591409" w:rsidRPr="00ED69F6">
        <w:t xml:space="preserve">Practice </w:t>
      </w:r>
      <w:r w:rsidR="00ED4229" w:rsidRPr="00ED69F6">
        <w:t>Manager</w:t>
      </w:r>
      <w:r w:rsidRPr="00ED69F6">
        <w:t xml:space="preserve">.  If the complaint is received verbally this will be recorded and passed onto the Practice Manager.  The </w:t>
      </w:r>
      <w:r w:rsidR="00622E26" w:rsidRPr="00ED69F6">
        <w:t>Practice M</w:t>
      </w:r>
      <w:r w:rsidRPr="00ED69F6">
        <w:t>anager will contact the complainant</w:t>
      </w:r>
      <w:r w:rsidR="00961913" w:rsidRPr="00ED69F6">
        <w:t xml:space="preserve"> </w:t>
      </w:r>
      <w:r w:rsidRPr="00ED69F6">
        <w:t xml:space="preserve">and assure </w:t>
      </w:r>
      <w:r w:rsidR="00007928" w:rsidRPr="00ED69F6">
        <w:t xml:space="preserve">them </w:t>
      </w:r>
      <w:r w:rsidR="00961913" w:rsidRPr="00ED69F6">
        <w:t>that the complaint</w:t>
      </w:r>
      <w:r w:rsidR="00474EFC" w:rsidRPr="00ED69F6">
        <w:t xml:space="preserve"> will be dealt with seriously, will recei</w:t>
      </w:r>
      <w:r w:rsidR="00A3334C" w:rsidRPr="00ED69F6">
        <w:t xml:space="preserve">ve immediate attention and that </w:t>
      </w:r>
      <w:r w:rsidR="00474EFC" w:rsidRPr="00ED69F6">
        <w:t xml:space="preserve">confidentiality will be observed.  </w:t>
      </w:r>
    </w:p>
    <w:p w14:paraId="2F734AD8" w14:textId="77777777" w:rsidR="005E35D9" w:rsidRPr="00ED69F6" w:rsidRDefault="005E35D9" w:rsidP="005E35D9">
      <w:pPr>
        <w:ind w:left="567"/>
      </w:pPr>
    </w:p>
    <w:p w14:paraId="750AFB49" w14:textId="77777777" w:rsidR="00ED4229" w:rsidRPr="00ED69F6" w:rsidRDefault="00622E26" w:rsidP="00ED4229">
      <w:pPr>
        <w:numPr>
          <w:ilvl w:val="0"/>
          <w:numId w:val="1"/>
        </w:numPr>
      </w:pPr>
      <w:r w:rsidRPr="00ED69F6">
        <w:t>The c</w:t>
      </w:r>
      <w:r w:rsidR="00ED4229" w:rsidRPr="00ED69F6">
        <w:t xml:space="preserve">omplainant </w:t>
      </w:r>
      <w:r w:rsidR="000820EE" w:rsidRPr="00ED69F6">
        <w:t xml:space="preserve">will be contacted by the Practice Manager </w:t>
      </w:r>
      <w:r w:rsidR="004618C2" w:rsidRPr="00ED69F6">
        <w:t xml:space="preserve">to discuss the complaint and </w:t>
      </w:r>
      <w:r w:rsidRPr="00ED69F6">
        <w:t>determine</w:t>
      </w:r>
      <w:r w:rsidR="004618C2" w:rsidRPr="00ED69F6">
        <w:t xml:space="preserve"> how it can be resolved.  If appropriate</w:t>
      </w:r>
      <w:r w:rsidRPr="00ED69F6">
        <w:t>,</w:t>
      </w:r>
      <w:r w:rsidR="004618C2" w:rsidRPr="00ED69F6">
        <w:t xml:space="preserve"> </w:t>
      </w:r>
      <w:r w:rsidR="00ED4229" w:rsidRPr="00ED69F6">
        <w:t xml:space="preserve">an appointment to meet with the </w:t>
      </w:r>
      <w:r w:rsidR="00591409" w:rsidRPr="00ED69F6">
        <w:t xml:space="preserve">Practice </w:t>
      </w:r>
      <w:r w:rsidR="00ED4229" w:rsidRPr="00ED69F6">
        <w:t xml:space="preserve">Manager </w:t>
      </w:r>
      <w:r w:rsidR="008B413D" w:rsidRPr="00ED69F6">
        <w:t>will be offered.</w:t>
      </w:r>
    </w:p>
    <w:p w14:paraId="41570FEA" w14:textId="77777777" w:rsidR="008B413D" w:rsidRPr="00ED69F6" w:rsidRDefault="008B413D" w:rsidP="008B413D"/>
    <w:p w14:paraId="440A492B" w14:textId="77777777" w:rsidR="00ED4229" w:rsidRPr="00ED69F6" w:rsidRDefault="00622E26" w:rsidP="000A48BB">
      <w:pPr>
        <w:numPr>
          <w:ilvl w:val="0"/>
          <w:numId w:val="1"/>
        </w:numPr>
      </w:pPr>
      <w:r w:rsidRPr="00ED69F6">
        <w:t xml:space="preserve">The </w:t>
      </w:r>
      <w:r w:rsidR="00584AF0" w:rsidRPr="00ED69F6">
        <w:t xml:space="preserve">Practice </w:t>
      </w:r>
      <w:r w:rsidR="00ED4229" w:rsidRPr="00ED69F6">
        <w:t xml:space="preserve">Manager </w:t>
      </w:r>
      <w:r w:rsidRPr="00ED69F6">
        <w:t xml:space="preserve">will </w:t>
      </w:r>
      <w:r w:rsidR="00ED4229" w:rsidRPr="00ED69F6">
        <w:t xml:space="preserve">meet the complainant </w:t>
      </w:r>
      <w:r w:rsidR="008B413D" w:rsidRPr="00ED69F6">
        <w:t xml:space="preserve">(if appropriate as above) </w:t>
      </w:r>
      <w:r w:rsidR="00ED4229" w:rsidRPr="00ED69F6">
        <w:t xml:space="preserve">for a preliminary discussion and if </w:t>
      </w:r>
      <w:r w:rsidR="00584AF0" w:rsidRPr="00ED69F6">
        <w:t xml:space="preserve">the </w:t>
      </w:r>
      <w:r w:rsidR="00ED4229" w:rsidRPr="00ED69F6">
        <w:t>complainant is amenable to immediate resolution</w:t>
      </w:r>
      <w:r w:rsidRPr="00ED69F6">
        <w:t>,</w:t>
      </w:r>
      <w:r w:rsidR="00ED4229" w:rsidRPr="00ED69F6">
        <w:t xml:space="preserve"> every effort will be sought to do so.  An apology for what has happened is not an admission of liability.  </w:t>
      </w:r>
      <w:r w:rsidR="00223CBD" w:rsidRPr="00ED69F6">
        <w:t>A letter will follow this meeting.</w:t>
      </w:r>
    </w:p>
    <w:p w14:paraId="59A5C332" w14:textId="77777777" w:rsidR="00C443A0" w:rsidRPr="00ED69F6" w:rsidRDefault="00C443A0" w:rsidP="00C443A0">
      <w:pPr>
        <w:ind w:left="360"/>
      </w:pPr>
    </w:p>
    <w:p w14:paraId="473E476E" w14:textId="77777777" w:rsidR="00ED4229" w:rsidRPr="00ED69F6" w:rsidRDefault="00ED4229" w:rsidP="00ED4229">
      <w:pPr>
        <w:numPr>
          <w:ilvl w:val="0"/>
          <w:numId w:val="1"/>
        </w:numPr>
      </w:pPr>
      <w:r w:rsidRPr="00ED69F6">
        <w:t>Should the complainant wish to proceed</w:t>
      </w:r>
      <w:r w:rsidR="008B413D" w:rsidRPr="00ED69F6">
        <w:t xml:space="preserve"> further with the complaint, a</w:t>
      </w:r>
      <w:r w:rsidR="00B464A4" w:rsidRPr="00ED69F6">
        <w:t xml:space="preserve"> copy of the Practice’s complaints </w:t>
      </w:r>
      <w:r w:rsidR="008B413D" w:rsidRPr="00ED69F6">
        <w:t>leaflet will</w:t>
      </w:r>
      <w:r w:rsidR="00B464A4" w:rsidRPr="00ED69F6">
        <w:t xml:space="preserve"> be made available</w:t>
      </w:r>
      <w:r w:rsidRPr="00ED69F6">
        <w:t xml:space="preserve">.  Assistance </w:t>
      </w:r>
      <w:r w:rsidR="008B413D" w:rsidRPr="00ED69F6">
        <w:t xml:space="preserve">will </w:t>
      </w:r>
      <w:r w:rsidRPr="00ED69F6">
        <w:t xml:space="preserve">be given </w:t>
      </w:r>
      <w:r w:rsidR="008B413D" w:rsidRPr="00ED69F6">
        <w:t>as required.</w:t>
      </w:r>
    </w:p>
    <w:p w14:paraId="3B4720E0" w14:textId="77777777" w:rsidR="008B413D" w:rsidRPr="00ED69F6" w:rsidRDefault="008B413D" w:rsidP="008B413D"/>
    <w:p w14:paraId="32C50A04" w14:textId="77777777" w:rsidR="000A48BB" w:rsidRPr="00ED69F6" w:rsidRDefault="00BE2227" w:rsidP="00ED4229">
      <w:pPr>
        <w:numPr>
          <w:ilvl w:val="0"/>
          <w:numId w:val="1"/>
        </w:numPr>
      </w:pPr>
      <w:r w:rsidRPr="00ED69F6">
        <w:t xml:space="preserve">The </w:t>
      </w:r>
      <w:r w:rsidR="00A3334C" w:rsidRPr="00ED69F6">
        <w:t xml:space="preserve">Practice </w:t>
      </w:r>
      <w:r w:rsidR="00ED4229" w:rsidRPr="00ED69F6">
        <w:t xml:space="preserve">Manager </w:t>
      </w:r>
      <w:r w:rsidR="008B413D" w:rsidRPr="00ED69F6">
        <w:t>will inform the</w:t>
      </w:r>
      <w:r w:rsidRPr="00ED69F6">
        <w:t xml:space="preserve"> Partner</w:t>
      </w:r>
      <w:r w:rsidR="008B413D" w:rsidRPr="00ED69F6">
        <w:t>s</w:t>
      </w:r>
      <w:r w:rsidRPr="00ED69F6">
        <w:t xml:space="preserve"> as soon as possible about the</w:t>
      </w:r>
      <w:r w:rsidR="00A3334C" w:rsidRPr="00ED69F6">
        <w:t xml:space="preserve"> complaint and consideration will be </w:t>
      </w:r>
      <w:r w:rsidR="00622E26" w:rsidRPr="00ED69F6">
        <w:t xml:space="preserve">given </w:t>
      </w:r>
      <w:r w:rsidR="00ED4229" w:rsidRPr="00ED69F6">
        <w:t xml:space="preserve">whether it is appropriate for the complaint </w:t>
      </w:r>
      <w:r w:rsidR="000A48BB" w:rsidRPr="00ED69F6">
        <w:t>to be dealt with by the in-house procedure</w:t>
      </w:r>
      <w:r w:rsidRPr="00ED69F6">
        <w:t xml:space="preserve"> and whether the complaint is organisational or clinical.  </w:t>
      </w:r>
    </w:p>
    <w:p w14:paraId="4C1E10B9" w14:textId="77777777" w:rsidR="00BE2227" w:rsidRPr="00ED69F6" w:rsidRDefault="00BE2227" w:rsidP="00BE2227"/>
    <w:p w14:paraId="387457CF" w14:textId="77777777" w:rsidR="000A48BB" w:rsidRPr="00ED69F6" w:rsidRDefault="000A48BB" w:rsidP="000A48BB">
      <w:pPr>
        <w:numPr>
          <w:ilvl w:val="0"/>
          <w:numId w:val="1"/>
        </w:numPr>
      </w:pPr>
      <w:r w:rsidRPr="00ED69F6">
        <w:t xml:space="preserve">If </w:t>
      </w:r>
      <w:r w:rsidR="00622E26" w:rsidRPr="00ED69F6">
        <w:t xml:space="preserve">the </w:t>
      </w:r>
      <w:r w:rsidRPr="00ED69F6">
        <w:t>in-house procedure is applicable an investigator should be appointed:</w:t>
      </w:r>
    </w:p>
    <w:p w14:paraId="6259686E" w14:textId="77777777" w:rsidR="000A48BB" w:rsidRPr="00ED69F6" w:rsidRDefault="000A48BB" w:rsidP="000A48BB">
      <w:pPr>
        <w:numPr>
          <w:ilvl w:val="1"/>
          <w:numId w:val="1"/>
        </w:numPr>
      </w:pPr>
      <w:r w:rsidRPr="00ED69F6">
        <w:t>Partner for clinical matters</w:t>
      </w:r>
    </w:p>
    <w:p w14:paraId="1B0821B3" w14:textId="77777777" w:rsidR="000A48BB" w:rsidRPr="00ED69F6" w:rsidRDefault="00591409" w:rsidP="000A48BB">
      <w:pPr>
        <w:numPr>
          <w:ilvl w:val="1"/>
          <w:numId w:val="1"/>
        </w:numPr>
      </w:pPr>
      <w:r w:rsidRPr="00ED69F6">
        <w:t xml:space="preserve">Practice </w:t>
      </w:r>
      <w:r w:rsidR="000A48BB" w:rsidRPr="00ED69F6">
        <w:t>Manager for administration and other matters</w:t>
      </w:r>
      <w:r w:rsidR="00BE2227" w:rsidRPr="00ED69F6">
        <w:t>.</w:t>
      </w:r>
    </w:p>
    <w:p w14:paraId="22018C6C" w14:textId="77777777" w:rsidR="00BE2227" w:rsidRPr="00ED69F6" w:rsidRDefault="00BE2227" w:rsidP="00BE2227"/>
    <w:p w14:paraId="3074CE26" w14:textId="77777777" w:rsidR="00BE2227" w:rsidRPr="00ED69F6" w:rsidRDefault="00A76CB7" w:rsidP="00BE2227">
      <w:pPr>
        <w:numPr>
          <w:ilvl w:val="0"/>
          <w:numId w:val="1"/>
        </w:numPr>
      </w:pPr>
      <w:r w:rsidRPr="00ED69F6">
        <w:t xml:space="preserve">When the complaint is organisational, the Practice Manager will undertake a   </w:t>
      </w:r>
    </w:p>
    <w:p w14:paraId="0C154327" w14:textId="77777777" w:rsidR="00BE2227" w:rsidRPr="00ED69F6" w:rsidRDefault="00A76CB7" w:rsidP="001C5538">
      <w:pPr>
        <w:ind w:left="927"/>
      </w:pPr>
      <w:r w:rsidRPr="00ED69F6">
        <w:t>Preliminary</w:t>
      </w:r>
      <w:r w:rsidR="00BE2227" w:rsidRPr="00ED69F6">
        <w:t xml:space="preserve"> in</w:t>
      </w:r>
      <w:r w:rsidR="00B464A4" w:rsidRPr="00ED69F6">
        <w:t xml:space="preserve">vestigation </w:t>
      </w:r>
      <w:r w:rsidR="00E82DA0" w:rsidRPr="00ED69F6">
        <w:t xml:space="preserve">to determine </w:t>
      </w:r>
      <w:r w:rsidR="00B464A4" w:rsidRPr="00ED69F6">
        <w:t xml:space="preserve">whether </w:t>
      </w:r>
      <w:r w:rsidR="00E82DA0" w:rsidRPr="00ED69F6">
        <w:t xml:space="preserve">an </w:t>
      </w:r>
      <w:r w:rsidR="00BE2227" w:rsidRPr="00ED69F6">
        <w:t xml:space="preserve">apology and </w:t>
      </w:r>
      <w:r w:rsidR="00B464A4" w:rsidRPr="00ED69F6">
        <w:t xml:space="preserve">an </w:t>
      </w:r>
      <w:r w:rsidRPr="00ED69F6">
        <w:t>assurance</w:t>
      </w:r>
      <w:r w:rsidR="00BE2227" w:rsidRPr="00ED69F6">
        <w:t xml:space="preserve"> that action will be taken </w:t>
      </w:r>
      <w:r w:rsidR="00E82DA0" w:rsidRPr="00ED69F6">
        <w:t xml:space="preserve">to prevent a recurrence </w:t>
      </w:r>
      <w:r w:rsidR="00622E26" w:rsidRPr="00ED69F6">
        <w:t>w</w:t>
      </w:r>
      <w:r w:rsidR="00B464A4" w:rsidRPr="00ED69F6">
        <w:t xml:space="preserve">ould </w:t>
      </w:r>
      <w:r w:rsidR="00BE2227" w:rsidRPr="00ED69F6">
        <w:t>resolve the complaint at this stage</w:t>
      </w:r>
      <w:r w:rsidR="00622E26" w:rsidRPr="00ED69F6">
        <w:t>.  If not</w:t>
      </w:r>
      <w:r w:rsidR="00E82DA0" w:rsidRPr="00ED69F6">
        <w:t>,</w:t>
      </w:r>
      <w:r w:rsidR="00622E26" w:rsidRPr="00ED69F6">
        <w:t xml:space="preserve"> the Practice</w:t>
      </w:r>
      <w:r w:rsidR="00C250B8" w:rsidRPr="00ED69F6">
        <w:t xml:space="preserve"> Manager will do two things:</w:t>
      </w:r>
    </w:p>
    <w:p w14:paraId="26BDDD40" w14:textId="77777777" w:rsidR="005F48CC" w:rsidRPr="00ED69F6" w:rsidRDefault="005F48CC" w:rsidP="001C5538">
      <w:pPr>
        <w:ind w:left="927"/>
      </w:pPr>
    </w:p>
    <w:p w14:paraId="5CDDAEEC" w14:textId="77777777" w:rsidR="00C250B8" w:rsidRPr="00ED69F6" w:rsidRDefault="00C250B8" w:rsidP="00C250B8">
      <w:pPr>
        <w:numPr>
          <w:ilvl w:val="1"/>
          <w:numId w:val="1"/>
        </w:numPr>
      </w:pPr>
      <w:r w:rsidRPr="00ED69F6">
        <w:t xml:space="preserve">As soon as practicable, the case will be </w:t>
      </w:r>
      <w:r w:rsidR="00A76CB7" w:rsidRPr="00ED69F6">
        <w:t>discussed</w:t>
      </w:r>
      <w:r w:rsidRPr="00ED69F6">
        <w:t xml:space="preserve"> with a member of the Practice against whom the complaint has been made to establish </w:t>
      </w:r>
      <w:r w:rsidR="00A76CB7" w:rsidRPr="00ED69F6">
        <w:t>their</w:t>
      </w:r>
      <w:r w:rsidRPr="00ED69F6">
        <w:t xml:space="preserve"> recollection of events.  If the complaint has been made about a </w:t>
      </w:r>
      <w:r w:rsidR="00A76CB7" w:rsidRPr="00ED69F6">
        <w:t>Practice</w:t>
      </w:r>
      <w:r w:rsidR="00D83C86" w:rsidRPr="00ED69F6">
        <w:t xml:space="preserve"> procedure, the Practice M</w:t>
      </w:r>
      <w:r w:rsidRPr="00ED69F6">
        <w:t>an</w:t>
      </w:r>
      <w:r w:rsidR="00A3334C" w:rsidRPr="00ED69F6">
        <w:t>a</w:t>
      </w:r>
      <w:r w:rsidRPr="00ED69F6">
        <w:t xml:space="preserve">ger </w:t>
      </w:r>
      <w:r w:rsidR="00E82DA0" w:rsidRPr="00ED69F6">
        <w:t>will</w:t>
      </w:r>
      <w:r w:rsidRPr="00ED69F6">
        <w:t xml:space="preserve"> deal with </w:t>
      </w:r>
      <w:r w:rsidR="00E82DA0" w:rsidRPr="00ED69F6">
        <w:t xml:space="preserve">the complaint </w:t>
      </w:r>
      <w:r w:rsidRPr="00ED69F6">
        <w:t>at this stage as appropriate.</w:t>
      </w:r>
    </w:p>
    <w:p w14:paraId="3F8C894C" w14:textId="77777777" w:rsidR="005F48CC" w:rsidRPr="00ED69F6" w:rsidRDefault="005F48CC" w:rsidP="005F48CC">
      <w:pPr>
        <w:ind w:left="1440"/>
      </w:pPr>
    </w:p>
    <w:p w14:paraId="0D7C023A" w14:textId="77777777" w:rsidR="00C250B8" w:rsidRPr="00ED69F6" w:rsidRDefault="00961913" w:rsidP="00C250B8">
      <w:pPr>
        <w:numPr>
          <w:ilvl w:val="1"/>
          <w:numId w:val="1"/>
        </w:numPr>
      </w:pPr>
      <w:r w:rsidRPr="00ED69F6">
        <w:t xml:space="preserve">The complainant </w:t>
      </w:r>
      <w:r w:rsidR="00C250B8" w:rsidRPr="00ED69F6">
        <w:t xml:space="preserve">may be invited </w:t>
      </w:r>
      <w:r w:rsidRPr="00ED69F6">
        <w:t xml:space="preserve">to </w:t>
      </w:r>
      <w:r w:rsidR="00D83C86" w:rsidRPr="00ED69F6">
        <w:t xml:space="preserve">the </w:t>
      </w:r>
      <w:r w:rsidR="00622E26" w:rsidRPr="00ED69F6">
        <w:t>Practice</w:t>
      </w:r>
      <w:r w:rsidR="00D83C86" w:rsidRPr="00ED69F6">
        <w:t xml:space="preserve"> to discuss the </w:t>
      </w:r>
      <w:r w:rsidR="00C250B8" w:rsidRPr="00ED69F6">
        <w:t>matter further if they so wish.</w:t>
      </w:r>
      <w:r w:rsidR="00D83C86" w:rsidRPr="00ED69F6">
        <w:t xml:space="preserve">  If </w:t>
      </w:r>
      <w:proofErr w:type="gramStart"/>
      <w:r w:rsidR="00D83C86" w:rsidRPr="00ED69F6">
        <w:t>as a result of</w:t>
      </w:r>
      <w:proofErr w:type="gramEnd"/>
      <w:r w:rsidR="00D83C86" w:rsidRPr="00ED69F6">
        <w:t xml:space="preserve"> this, a meeting does take place w</w:t>
      </w:r>
      <w:r w:rsidR="00895892" w:rsidRPr="00ED69F6">
        <w:t>ith the complainant, they will</w:t>
      </w:r>
      <w:r w:rsidR="00D83C86" w:rsidRPr="00ED69F6">
        <w:t xml:space="preserve"> be invited to bring a friend or relative to </w:t>
      </w:r>
      <w:r w:rsidR="00D83C86" w:rsidRPr="00ED69F6">
        <w:lastRenderedPageBreak/>
        <w:t>the meeting</w:t>
      </w:r>
      <w:r w:rsidR="00A3334C" w:rsidRPr="00ED69F6">
        <w:t xml:space="preserve"> or a representative from the Patient and Client Council</w:t>
      </w:r>
      <w:r w:rsidR="00D83C86" w:rsidRPr="00ED69F6">
        <w:t xml:space="preserve">.  It may also be </w:t>
      </w:r>
      <w:r w:rsidR="00E82DA0" w:rsidRPr="00ED69F6">
        <w:t xml:space="preserve">considered </w:t>
      </w:r>
      <w:r w:rsidR="00D83C86" w:rsidRPr="00ED69F6">
        <w:t>appropriate to have the member of staff against who</w:t>
      </w:r>
      <w:r w:rsidR="00895892" w:rsidRPr="00ED69F6">
        <w:t>m</w:t>
      </w:r>
      <w:r w:rsidR="00D83C86" w:rsidRPr="00ED69F6">
        <w:t xml:space="preserve"> the complaint </w:t>
      </w:r>
      <w:r w:rsidR="00E82DA0" w:rsidRPr="00ED69F6">
        <w:t>is</w:t>
      </w:r>
      <w:r w:rsidR="00D83C86" w:rsidRPr="00ED69F6">
        <w:t xml:space="preserve"> made present also (with the prior knowledge and consent of the </w:t>
      </w:r>
      <w:r w:rsidR="00A76CB7" w:rsidRPr="00ED69F6">
        <w:t>complainant</w:t>
      </w:r>
      <w:r w:rsidR="00D83C86" w:rsidRPr="00ED69F6">
        <w:t xml:space="preserve">).  The Practice Manager </w:t>
      </w:r>
      <w:r w:rsidR="00E82DA0" w:rsidRPr="00ED69F6">
        <w:t>will</w:t>
      </w:r>
      <w:r w:rsidR="00D83C86" w:rsidRPr="00ED69F6">
        <w:t xml:space="preserve"> normally be accompanied by a senior member </w:t>
      </w:r>
      <w:r w:rsidR="00306EB6" w:rsidRPr="00ED69F6">
        <w:t>o</w:t>
      </w:r>
      <w:r w:rsidR="00D83C86" w:rsidRPr="00ED69F6">
        <w:t xml:space="preserve">f the Practice.  </w:t>
      </w:r>
      <w:r w:rsidR="00895892" w:rsidRPr="00ED69F6">
        <w:t xml:space="preserve">A record of the meeting will </w:t>
      </w:r>
      <w:r w:rsidR="00E82DA0" w:rsidRPr="00ED69F6">
        <w:t>be taken</w:t>
      </w:r>
      <w:r w:rsidR="00EB6536" w:rsidRPr="00ED69F6">
        <w:t xml:space="preserve"> and shared with the complainant for comments on factual accuracy</w:t>
      </w:r>
      <w:r w:rsidR="00D83C86" w:rsidRPr="00ED69F6">
        <w:t>.</w:t>
      </w:r>
    </w:p>
    <w:p w14:paraId="696E27D6" w14:textId="77777777" w:rsidR="00D83C86" w:rsidRPr="00ED69F6" w:rsidRDefault="00D83C86" w:rsidP="00D83C86"/>
    <w:p w14:paraId="41FB227F" w14:textId="77777777" w:rsidR="00C56DEC" w:rsidRPr="00ED69F6" w:rsidRDefault="00C56DEC" w:rsidP="00C56DEC">
      <w:pPr>
        <w:numPr>
          <w:ilvl w:val="0"/>
          <w:numId w:val="1"/>
        </w:numPr>
      </w:pPr>
      <w:r w:rsidRPr="00ED69F6">
        <w:t xml:space="preserve">  </w:t>
      </w:r>
      <w:r w:rsidRPr="00ED69F6">
        <w:tab/>
      </w:r>
      <w:r w:rsidR="00D83C86" w:rsidRPr="00ED69F6">
        <w:t>With a clini</w:t>
      </w:r>
      <w:r w:rsidR="008B413D" w:rsidRPr="00ED69F6">
        <w:t>cal complaint, a</w:t>
      </w:r>
      <w:r w:rsidR="00D83C86" w:rsidRPr="00ED69F6">
        <w:t xml:space="preserve"> Partner </w:t>
      </w:r>
      <w:r w:rsidR="00E00383" w:rsidRPr="00ED69F6">
        <w:t>will</w:t>
      </w:r>
      <w:r w:rsidR="00D83C86" w:rsidRPr="00ED69F6">
        <w:t xml:space="preserve"> undertake a </w:t>
      </w:r>
      <w:r w:rsidRPr="00ED69F6">
        <w:t xml:space="preserve"> </w:t>
      </w:r>
    </w:p>
    <w:p w14:paraId="5A672F3D" w14:textId="77777777" w:rsidR="00D83C86" w:rsidRPr="00ED69F6" w:rsidRDefault="00A76CB7" w:rsidP="00C56DEC">
      <w:pPr>
        <w:ind w:left="1440"/>
      </w:pPr>
      <w:r w:rsidRPr="00ED69F6">
        <w:t>Prelimina</w:t>
      </w:r>
      <w:r w:rsidR="00E00383" w:rsidRPr="00ED69F6">
        <w:t xml:space="preserve">ry investigation by speaking with </w:t>
      </w:r>
      <w:r w:rsidRPr="00ED69F6">
        <w:t xml:space="preserve">the complainant.  </w:t>
      </w:r>
      <w:r w:rsidR="00D83C86" w:rsidRPr="00ED69F6">
        <w:t xml:space="preserve">This action is to </w:t>
      </w:r>
      <w:r w:rsidR="00C56DEC" w:rsidRPr="00ED69F6">
        <w:t xml:space="preserve">establish the seriousness </w:t>
      </w:r>
      <w:r w:rsidR="00E82DA0" w:rsidRPr="00ED69F6">
        <w:t xml:space="preserve">and complexity </w:t>
      </w:r>
      <w:r w:rsidR="00C56DEC" w:rsidRPr="00ED69F6">
        <w:t>of the complaint and</w:t>
      </w:r>
      <w:r w:rsidR="00895892" w:rsidRPr="00ED69F6">
        <w:t>, if necessary,</w:t>
      </w:r>
      <w:r w:rsidR="00C56DEC" w:rsidRPr="00ED69F6">
        <w:t xml:space="preserve"> t</w:t>
      </w:r>
      <w:r w:rsidR="00E00383" w:rsidRPr="00ED69F6">
        <w:t xml:space="preserve">o obtain further details.  </w:t>
      </w:r>
      <w:proofErr w:type="gramStart"/>
      <w:r w:rsidR="00E00383" w:rsidRPr="00ED69F6">
        <w:t>A</w:t>
      </w:r>
      <w:r w:rsidR="00C56DEC" w:rsidRPr="00ED69F6">
        <w:t>gain</w:t>
      </w:r>
      <w:proofErr w:type="gramEnd"/>
      <w:r w:rsidR="00C56DEC" w:rsidRPr="00ED69F6">
        <w:t xml:space="preserve"> a telephone call followed by an apology </w:t>
      </w:r>
      <w:r w:rsidR="008B413D" w:rsidRPr="00ED69F6">
        <w:t xml:space="preserve">may </w:t>
      </w:r>
      <w:r w:rsidR="00E00383" w:rsidRPr="00ED69F6">
        <w:t>resolve the complaint</w:t>
      </w:r>
      <w:r w:rsidR="008B413D" w:rsidRPr="00ED69F6">
        <w:t>.  If not</w:t>
      </w:r>
      <w:r w:rsidR="00E00383" w:rsidRPr="00ED69F6">
        <w:t>,</w:t>
      </w:r>
      <w:r w:rsidR="008B413D" w:rsidRPr="00ED69F6">
        <w:t xml:space="preserve"> the</w:t>
      </w:r>
      <w:r w:rsidR="00C56DEC" w:rsidRPr="00ED69F6">
        <w:t xml:space="preserve"> Partner should do two things:</w:t>
      </w:r>
    </w:p>
    <w:p w14:paraId="438C0D7A" w14:textId="77777777" w:rsidR="005F48CC" w:rsidRPr="00ED69F6" w:rsidRDefault="005F48CC" w:rsidP="00C56DEC">
      <w:pPr>
        <w:ind w:left="1440"/>
      </w:pPr>
    </w:p>
    <w:p w14:paraId="6EEDE4BF" w14:textId="77777777" w:rsidR="00C56DEC" w:rsidRPr="00ED69F6" w:rsidRDefault="00E00383" w:rsidP="005F48CC">
      <w:pPr>
        <w:numPr>
          <w:ilvl w:val="1"/>
          <w:numId w:val="1"/>
        </w:numPr>
      </w:pPr>
      <w:r w:rsidRPr="00ED69F6">
        <w:t xml:space="preserve">As soon as practicable, the complaint </w:t>
      </w:r>
      <w:r w:rsidR="00C56DEC" w:rsidRPr="00ED69F6">
        <w:t xml:space="preserve">will be </w:t>
      </w:r>
      <w:r w:rsidR="00A76CB7" w:rsidRPr="00ED69F6">
        <w:t>discussed</w:t>
      </w:r>
      <w:r w:rsidRPr="00ED69F6">
        <w:t xml:space="preserve"> with the</w:t>
      </w:r>
      <w:r w:rsidR="00C56DEC" w:rsidRPr="00ED69F6">
        <w:t xml:space="preserve"> member of the Practice against whom the complaint has been made to establish </w:t>
      </w:r>
      <w:r w:rsidR="00A76CB7" w:rsidRPr="00ED69F6">
        <w:t>their</w:t>
      </w:r>
      <w:r w:rsidR="00C56DEC" w:rsidRPr="00ED69F6">
        <w:t xml:space="preserve"> recollection of events</w:t>
      </w:r>
      <w:r w:rsidRPr="00ED69F6">
        <w:t>, as well as an examination of the records being undertaken.</w:t>
      </w:r>
    </w:p>
    <w:p w14:paraId="376D7503" w14:textId="77777777" w:rsidR="005F48CC" w:rsidRPr="00ED69F6" w:rsidRDefault="005F48CC" w:rsidP="005F48CC">
      <w:pPr>
        <w:ind w:left="1080"/>
      </w:pPr>
    </w:p>
    <w:p w14:paraId="7D2ED737" w14:textId="77777777" w:rsidR="000A48BB" w:rsidRPr="00ED69F6" w:rsidRDefault="00C56DEC" w:rsidP="005F48CC">
      <w:pPr>
        <w:numPr>
          <w:ilvl w:val="1"/>
          <w:numId w:val="1"/>
        </w:numPr>
      </w:pPr>
      <w:r w:rsidRPr="00ED69F6">
        <w:t xml:space="preserve">The </w:t>
      </w:r>
      <w:r w:rsidR="00C443A0" w:rsidRPr="00ED69F6">
        <w:t>complainant</w:t>
      </w:r>
      <w:r w:rsidRPr="00ED69F6">
        <w:t xml:space="preserve"> may be invited </w:t>
      </w:r>
      <w:r w:rsidR="00C443A0" w:rsidRPr="00ED69F6">
        <w:t xml:space="preserve">to </w:t>
      </w:r>
      <w:r w:rsidR="00E00383" w:rsidRPr="00ED69F6">
        <w:t xml:space="preserve">the Practice to discuss the matter further </w:t>
      </w:r>
      <w:r w:rsidRPr="00ED69F6">
        <w:t xml:space="preserve">if they so wish.  If </w:t>
      </w:r>
      <w:proofErr w:type="gramStart"/>
      <w:r w:rsidRPr="00ED69F6">
        <w:t>as a result of</w:t>
      </w:r>
      <w:proofErr w:type="gramEnd"/>
      <w:r w:rsidRPr="00ED69F6">
        <w:t xml:space="preserve"> this, a meeting does take place with the complainant, they </w:t>
      </w:r>
      <w:r w:rsidR="00E00383" w:rsidRPr="00ED69F6">
        <w:t>will</w:t>
      </w:r>
      <w:r w:rsidRPr="00ED69F6">
        <w:t xml:space="preserve"> be </w:t>
      </w:r>
      <w:r w:rsidR="00E00383" w:rsidRPr="00ED69F6">
        <w:t>advised of their right to be accompanied by</w:t>
      </w:r>
      <w:r w:rsidRPr="00ED69F6">
        <w:t xml:space="preserve"> a friend or relative to the meeting.  It may also be appropriate to have the partner or clinical </w:t>
      </w:r>
      <w:r w:rsidR="00A76CB7" w:rsidRPr="00ED69F6">
        <w:t>staff</w:t>
      </w:r>
      <w:r w:rsidRPr="00ED69F6">
        <w:t xml:space="preserve"> member against who</w:t>
      </w:r>
      <w:r w:rsidR="00E00383" w:rsidRPr="00ED69F6">
        <w:t>m the complaint is</w:t>
      </w:r>
      <w:r w:rsidRPr="00ED69F6">
        <w:t xml:space="preserve"> made present also (with the prior knowledge and consent of the </w:t>
      </w:r>
      <w:r w:rsidR="00A76CB7" w:rsidRPr="00ED69F6">
        <w:t>complainant</w:t>
      </w:r>
      <w:r w:rsidRPr="00ED69F6">
        <w:t xml:space="preserve">).  </w:t>
      </w:r>
      <w:r w:rsidR="00E00383" w:rsidRPr="00ED69F6">
        <w:t>The Investigating Partner will</w:t>
      </w:r>
      <w:r w:rsidRPr="00ED69F6">
        <w:t xml:space="preserve"> normally be accompanied by the Practice Man</w:t>
      </w:r>
      <w:r w:rsidR="00306EB6" w:rsidRPr="00ED69F6">
        <w:t>ag</w:t>
      </w:r>
      <w:r w:rsidRPr="00ED69F6">
        <w:t xml:space="preserve">er.  </w:t>
      </w:r>
      <w:r w:rsidR="00E00383" w:rsidRPr="00ED69F6">
        <w:t xml:space="preserve">A record of the meeting will be taken and </w:t>
      </w:r>
      <w:r w:rsidR="00EB6536" w:rsidRPr="00ED69F6">
        <w:t>shared with the complainant for comments on factual accuracy</w:t>
      </w:r>
      <w:r w:rsidRPr="00ED69F6">
        <w:t>.</w:t>
      </w:r>
    </w:p>
    <w:p w14:paraId="0903651A" w14:textId="77777777" w:rsidR="00C56DEC" w:rsidRPr="00ED69F6" w:rsidRDefault="00C56DEC" w:rsidP="00C56DEC"/>
    <w:p w14:paraId="624A3D55" w14:textId="77777777" w:rsidR="00065ACB" w:rsidRPr="00ED69F6" w:rsidRDefault="00C56DEC" w:rsidP="00EB6536">
      <w:pPr>
        <w:numPr>
          <w:ilvl w:val="0"/>
          <w:numId w:val="1"/>
        </w:numPr>
      </w:pPr>
      <w:r w:rsidRPr="00ED69F6">
        <w:t xml:space="preserve">Details of the investigation and the </w:t>
      </w:r>
      <w:r w:rsidR="00A76CB7" w:rsidRPr="00ED69F6">
        <w:t>outcome</w:t>
      </w:r>
      <w:r w:rsidRPr="00ED69F6">
        <w:t xml:space="preserve"> </w:t>
      </w:r>
      <w:r w:rsidR="00A76CB7" w:rsidRPr="00ED69F6">
        <w:t>will</w:t>
      </w:r>
      <w:r w:rsidR="00E00383" w:rsidRPr="00ED69F6">
        <w:t xml:space="preserve"> be made known</w:t>
      </w:r>
      <w:r w:rsidR="00961913" w:rsidRPr="00ED69F6">
        <w:t xml:space="preserve"> to</w:t>
      </w:r>
      <w:r w:rsidRPr="00ED69F6">
        <w:t xml:space="preserve"> the complainant in writing within 10 </w:t>
      </w:r>
      <w:r w:rsidR="00B71F0B" w:rsidRPr="00ED69F6">
        <w:t xml:space="preserve">working </w:t>
      </w:r>
      <w:r w:rsidRPr="00ED69F6">
        <w:t>days of the complaint</w:t>
      </w:r>
      <w:r w:rsidR="00B71F0B" w:rsidRPr="00ED69F6">
        <w:t xml:space="preserve"> </w:t>
      </w:r>
      <w:r w:rsidR="00EB6536" w:rsidRPr="00ED69F6">
        <w:t>having been</w:t>
      </w:r>
      <w:r w:rsidR="00065ACB" w:rsidRPr="00ED69F6">
        <w:t xml:space="preserve"> received</w:t>
      </w:r>
      <w:r w:rsidRPr="00ED69F6">
        <w:t xml:space="preserve">, or as soon as possible </w:t>
      </w:r>
      <w:r w:rsidR="00A76CB7" w:rsidRPr="00ED69F6">
        <w:t>thereafter</w:t>
      </w:r>
      <w:r w:rsidRPr="00ED69F6">
        <w:t>.</w:t>
      </w:r>
      <w:r w:rsidR="00065ACB" w:rsidRPr="00ED69F6">
        <w:t xml:space="preserve">  If the timescale cannot be met, the complainant will be advised of the reason for the delay and when they are likely to receive a response.</w:t>
      </w:r>
      <w:r w:rsidRPr="00ED69F6">
        <w:t xml:space="preserve">  </w:t>
      </w:r>
    </w:p>
    <w:p w14:paraId="551FCA22" w14:textId="77777777" w:rsidR="00065ACB" w:rsidRPr="00ED69F6" w:rsidRDefault="00065ACB" w:rsidP="00065ACB">
      <w:pPr>
        <w:ind w:left="927"/>
      </w:pPr>
    </w:p>
    <w:p w14:paraId="3F9A558A" w14:textId="77777777" w:rsidR="00C56DEC" w:rsidRPr="00ED69F6" w:rsidRDefault="00C56DEC" w:rsidP="00EB6536">
      <w:pPr>
        <w:numPr>
          <w:ilvl w:val="0"/>
          <w:numId w:val="1"/>
        </w:numPr>
      </w:pPr>
      <w:r w:rsidRPr="00ED69F6">
        <w:t>T</w:t>
      </w:r>
      <w:r w:rsidR="00065ACB" w:rsidRPr="00ED69F6">
        <w:t>o conclude the process, t</w:t>
      </w:r>
      <w:r w:rsidRPr="00ED69F6">
        <w:t xml:space="preserve">he </w:t>
      </w:r>
      <w:r w:rsidR="00A76CB7" w:rsidRPr="00ED69F6">
        <w:t>following</w:t>
      </w:r>
      <w:r w:rsidRPr="00ED69F6">
        <w:t xml:space="preserve"> must be satisfied, the complainant must be </w:t>
      </w:r>
      <w:r w:rsidR="00A76CB7" w:rsidRPr="00ED69F6">
        <w:t>satisfied</w:t>
      </w:r>
      <w:r w:rsidRPr="00ED69F6">
        <w:t xml:space="preserve"> that he/she has an assurance </w:t>
      </w:r>
      <w:r w:rsidR="00A76CB7" w:rsidRPr="00ED69F6">
        <w:t>that</w:t>
      </w:r>
      <w:r w:rsidRPr="00ED69F6">
        <w:t xml:space="preserve"> the complaint has been recorded and will receive attention and </w:t>
      </w:r>
      <w:r w:rsidR="00E00383" w:rsidRPr="00ED69F6">
        <w:t>that the results will</w:t>
      </w:r>
      <w:r w:rsidRPr="00ED69F6">
        <w:t xml:space="preserve"> be reported to the partnership together with suggestions for preventing such a situation </w:t>
      </w:r>
      <w:r w:rsidR="00A76CB7" w:rsidRPr="00ED69F6">
        <w:t>arising</w:t>
      </w:r>
      <w:r w:rsidRPr="00ED69F6">
        <w:t xml:space="preserve"> again.</w:t>
      </w:r>
    </w:p>
    <w:p w14:paraId="1ED06B26" w14:textId="77777777" w:rsidR="00EB6536" w:rsidRPr="00ED69F6" w:rsidRDefault="00EB6536" w:rsidP="00EB6536">
      <w:pPr>
        <w:rPr>
          <w:b/>
          <w:sz w:val="20"/>
          <w:szCs w:val="20"/>
        </w:rPr>
      </w:pPr>
    </w:p>
    <w:p w14:paraId="3CAB4661" w14:textId="77777777" w:rsidR="001C5538" w:rsidRPr="00ED69F6" w:rsidRDefault="00567845" w:rsidP="001C5538">
      <w:pPr>
        <w:rPr>
          <w:b/>
          <w:sz w:val="28"/>
          <w:szCs w:val="28"/>
        </w:rPr>
      </w:pPr>
      <w:r>
        <w:rPr>
          <w:b/>
          <w:sz w:val="28"/>
          <w:szCs w:val="28"/>
        </w:rPr>
        <w:t xml:space="preserve">SPPG </w:t>
      </w:r>
      <w:proofErr w:type="gramStart"/>
      <w:r>
        <w:rPr>
          <w:b/>
          <w:sz w:val="28"/>
          <w:szCs w:val="28"/>
        </w:rPr>
        <w:t>Complaints  Team</w:t>
      </w:r>
      <w:proofErr w:type="gramEnd"/>
    </w:p>
    <w:p w14:paraId="11B7CC36" w14:textId="77777777" w:rsidR="001C5538" w:rsidRPr="00ED69F6" w:rsidRDefault="001C5538" w:rsidP="001C5538"/>
    <w:p w14:paraId="5321E658" w14:textId="77777777" w:rsidR="00EB6536" w:rsidRPr="00ED69F6" w:rsidRDefault="00EB6536" w:rsidP="001C5538">
      <w:r w:rsidRPr="00ED69F6">
        <w:t xml:space="preserve">Under the HSC Complaints Procedure, patients can raise their complaint with the </w:t>
      </w:r>
      <w:r w:rsidR="00567845">
        <w:t>Strategic Planning and Performance Group (SPPG) of the Department of Health</w:t>
      </w:r>
      <w:r w:rsidRPr="00ED69F6">
        <w:t>.  This may be because they feel uncomfortable approa</w:t>
      </w:r>
      <w:r w:rsidR="00BE1E89" w:rsidRPr="00ED69F6">
        <w:t xml:space="preserve">ching immediate staff or the Practice.  </w:t>
      </w:r>
      <w:r w:rsidRPr="00ED69F6">
        <w:t xml:space="preserve">The </w:t>
      </w:r>
      <w:r w:rsidR="00567845">
        <w:t>SPPG</w:t>
      </w:r>
      <w:r w:rsidRPr="00ED69F6">
        <w:t xml:space="preserve"> </w:t>
      </w:r>
      <w:r w:rsidR="00567845">
        <w:t xml:space="preserve">Complaints Team </w:t>
      </w:r>
      <w:r w:rsidRPr="00ED69F6">
        <w:t>can</w:t>
      </w:r>
      <w:r w:rsidR="00BE1E89" w:rsidRPr="00ED69F6">
        <w:t xml:space="preserve">not investigate </w:t>
      </w:r>
      <w:proofErr w:type="gramStart"/>
      <w:r w:rsidR="00BE1E89" w:rsidRPr="00ED69F6">
        <w:t>complaints, but</w:t>
      </w:r>
      <w:proofErr w:type="gramEnd"/>
      <w:r w:rsidR="00BE1E89" w:rsidRPr="00ED69F6">
        <w:t xml:space="preserve"> can</w:t>
      </w:r>
      <w:r w:rsidRPr="00ED69F6">
        <w:t xml:space="preserve"> act as an ‘honest bro</w:t>
      </w:r>
      <w:r w:rsidR="001B4C01">
        <w:t xml:space="preserve">ker’ or intermediary between </w:t>
      </w:r>
      <w:r w:rsidR="001B4C01" w:rsidRPr="00221A71">
        <w:t>the complainant</w:t>
      </w:r>
      <w:r w:rsidRPr="00221A71">
        <w:t xml:space="preserve"> and th</w:t>
      </w:r>
      <w:r w:rsidR="001B4C01" w:rsidRPr="00221A71">
        <w:t xml:space="preserve">e practice to help resolve the </w:t>
      </w:r>
      <w:r w:rsidR="00567845">
        <w:t>complaint.  The SPPG Complaints Team</w:t>
      </w:r>
      <w:r w:rsidRPr="00221A71">
        <w:t xml:space="preserve"> can be contacted at: - </w:t>
      </w:r>
      <w:r w:rsidR="00567845">
        <w:t>SPPG Complaints Team</w:t>
      </w:r>
      <w:r w:rsidRPr="00221A71">
        <w:t xml:space="preserve">, 12-22 Linenhall Street, Belfast, BT2 8BS; </w:t>
      </w:r>
      <w:hyperlink r:id="rId7" w:history="1">
        <w:r w:rsidR="00567845" w:rsidRPr="00CA1F2A">
          <w:rPr>
            <w:rStyle w:val="Hyperlink"/>
          </w:rPr>
          <w:t>complaints.sppg@hscni.net</w:t>
        </w:r>
      </w:hyperlink>
      <w:r w:rsidRPr="00ED69F6">
        <w:t xml:space="preserve"> or telephone (028) 9536 3893.</w:t>
      </w:r>
    </w:p>
    <w:p w14:paraId="568E96AF" w14:textId="77777777" w:rsidR="008B413D" w:rsidRPr="00ED69F6" w:rsidRDefault="008B413D" w:rsidP="001C5538"/>
    <w:p w14:paraId="373793D0" w14:textId="77777777" w:rsidR="001C5538" w:rsidRPr="00ED69F6" w:rsidRDefault="001C5538" w:rsidP="001C5538">
      <w:pPr>
        <w:rPr>
          <w:b/>
          <w:sz w:val="28"/>
          <w:szCs w:val="28"/>
        </w:rPr>
      </w:pPr>
      <w:r w:rsidRPr="00ED69F6">
        <w:rPr>
          <w:b/>
          <w:sz w:val="28"/>
          <w:szCs w:val="28"/>
        </w:rPr>
        <w:t>NI Public Services Ombudsman</w:t>
      </w:r>
    </w:p>
    <w:p w14:paraId="6A2E5D0A" w14:textId="77777777" w:rsidR="00065ACB" w:rsidRPr="00ED69F6" w:rsidRDefault="00065ACB" w:rsidP="00065ACB">
      <w:pPr>
        <w:pStyle w:val="ListParagraph"/>
      </w:pPr>
    </w:p>
    <w:p w14:paraId="0FB4379B" w14:textId="77777777" w:rsidR="00065ACB" w:rsidRPr="00221A71" w:rsidRDefault="00065ACB" w:rsidP="001C5538">
      <w:r w:rsidRPr="00ED69F6">
        <w:lastRenderedPageBreak/>
        <w:t>Patients should also be aware that if their complaint cannot be resolved at Practice-level, or they are not happy with the outcome, they are able to approach the NI Public Services Ombudsman: who can undertake an i</w:t>
      </w:r>
      <w:r w:rsidR="001B4C01">
        <w:t xml:space="preserve">ndependent investigation of </w:t>
      </w:r>
      <w:r w:rsidR="001B4C01" w:rsidRPr="00221A71">
        <w:t>the</w:t>
      </w:r>
      <w:r w:rsidRPr="00221A71">
        <w:t xml:space="preserve"> complaint.  The Ombudsman will normally only </w:t>
      </w:r>
      <w:r w:rsidR="001B4C01" w:rsidRPr="00221A71">
        <w:t>take on an investigation after all attempts to resolve the complaint at practice level have been explored and fully exhausted</w:t>
      </w:r>
      <w:r w:rsidRPr="00221A71">
        <w:t xml:space="preserve">.  </w:t>
      </w:r>
      <w:r w:rsidR="00AA5D59">
        <w:t xml:space="preserve">If a complainant wishes to approach the NIPSO, they must do so within 6 months of receiving the Practice final response.  </w:t>
      </w:r>
      <w:r w:rsidRPr="00221A71">
        <w:t>The ombudsman can be contacted at: -</w:t>
      </w:r>
    </w:p>
    <w:p w14:paraId="0FC5E92A" w14:textId="77777777" w:rsidR="00065ACB" w:rsidRPr="00221A71" w:rsidRDefault="00065ACB" w:rsidP="00065ACB"/>
    <w:p w14:paraId="368E980C" w14:textId="77777777" w:rsidR="00065ACB" w:rsidRPr="00ED69F6" w:rsidRDefault="00065ACB" w:rsidP="00065ACB">
      <w:pPr>
        <w:ind w:left="207" w:firstLine="720"/>
      </w:pPr>
      <w:r w:rsidRPr="00ED69F6">
        <w:t>NI Public Services Ombudsman</w:t>
      </w:r>
    </w:p>
    <w:p w14:paraId="176BC925" w14:textId="77777777" w:rsidR="00065ACB" w:rsidRPr="00ED69F6" w:rsidRDefault="00065ACB" w:rsidP="00065ACB">
      <w:pPr>
        <w:ind w:left="720" w:firstLine="207"/>
      </w:pPr>
      <w:r w:rsidRPr="00ED69F6">
        <w:t>Progressive House</w:t>
      </w:r>
    </w:p>
    <w:p w14:paraId="1D10608B" w14:textId="77777777" w:rsidR="00065ACB" w:rsidRPr="00ED69F6" w:rsidRDefault="00065ACB" w:rsidP="00065ACB">
      <w:pPr>
        <w:ind w:left="207" w:firstLine="720"/>
      </w:pPr>
      <w:r w:rsidRPr="00ED69F6">
        <w:t>33 Wellington Place</w:t>
      </w:r>
    </w:p>
    <w:p w14:paraId="18546EA5" w14:textId="77777777" w:rsidR="00065ACB" w:rsidRPr="00ED69F6" w:rsidRDefault="00065ACB" w:rsidP="00065ACB">
      <w:pPr>
        <w:ind w:left="207" w:firstLine="720"/>
      </w:pPr>
      <w:r w:rsidRPr="00ED69F6">
        <w:t>BELFAST</w:t>
      </w:r>
    </w:p>
    <w:p w14:paraId="7A25619E" w14:textId="77777777" w:rsidR="00065ACB" w:rsidRPr="00ED69F6" w:rsidRDefault="00065ACB" w:rsidP="00065ACB">
      <w:pPr>
        <w:ind w:left="207" w:firstLine="720"/>
      </w:pPr>
      <w:r w:rsidRPr="00ED69F6">
        <w:t>BT1 6HN</w:t>
      </w:r>
    </w:p>
    <w:p w14:paraId="071ED4A7" w14:textId="77777777" w:rsidR="00065ACB" w:rsidRDefault="00065ACB" w:rsidP="00065ACB"/>
    <w:p w14:paraId="44D0ADA9" w14:textId="77777777" w:rsidR="0064630F" w:rsidRPr="00ED69F6" w:rsidRDefault="0064630F" w:rsidP="00065ACB">
      <w:r>
        <w:tab/>
        <w:t xml:space="preserve">   Freepost: Freepost NIPSO</w:t>
      </w:r>
    </w:p>
    <w:p w14:paraId="14A2FF91" w14:textId="77777777" w:rsidR="00065ACB" w:rsidRDefault="00065ACB" w:rsidP="00065ACB">
      <w:pPr>
        <w:ind w:left="207" w:firstLine="720"/>
      </w:pPr>
      <w:r w:rsidRPr="00ED69F6">
        <w:t>Tel: Freephone: 0800 34 34 24</w:t>
      </w:r>
    </w:p>
    <w:p w14:paraId="4C3328FA" w14:textId="77777777" w:rsidR="001B4C01" w:rsidRPr="00221A71" w:rsidRDefault="0064630F" w:rsidP="00065ACB">
      <w:pPr>
        <w:ind w:left="207" w:firstLine="720"/>
      </w:pPr>
      <w:r>
        <w:t>Tel: 028 9023 3821</w:t>
      </w:r>
    </w:p>
    <w:p w14:paraId="61B7EDB6" w14:textId="77777777" w:rsidR="001B4C01" w:rsidRPr="00221A71" w:rsidRDefault="001B4C01" w:rsidP="00065ACB">
      <w:pPr>
        <w:ind w:left="207" w:firstLine="720"/>
      </w:pPr>
      <w:r w:rsidRPr="00221A71">
        <w:t>Email: nipso@nipso.org.uk</w:t>
      </w:r>
    </w:p>
    <w:p w14:paraId="682758B9" w14:textId="77777777" w:rsidR="00065ACB" w:rsidRPr="00ED69F6" w:rsidRDefault="00065ACB" w:rsidP="00065ACB"/>
    <w:p w14:paraId="4883A9D7" w14:textId="77777777" w:rsidR="00065ACB" w:rsidRPr="00ED69F6" w:rsidRDefault="00065ACB" w:rsidP="001C5538">
      <w:pPr>
        <w:rPr>
          <w:b/>
          <w:sz w:val="28"/>
          <w:szCs w:val="28"/>
        </w:rPr>
      </w:pPr>
      <w:r w:rsidRPr="00ED69F6">
        <w:rPr>
          <w:b/>
          <w:sz w:val="28"/>
          <w:szCs w:val="28"/>
        </w:rPr>
        <w:t>Patient and Client Council</w:t>
      </w:r>
    </w:p>
    <w:p w14:paraId="7E1787E0" w14:textId="77777777" w:rsidR="00065ACB" w:rsidRPr="00ED69F6" w:rsidRDefault="00065ACB" w:rsidP="00065ACB">
      <w:pPr>
        <w:rPr>
          <w:b/>
        </w:rPr>
      </w:pPr>
    </w:p>
    <w:p w14:paraId="67C4965B" w14:textId="77777777" w:rsidR="002703F7" w:rsidRDefault="00065ACB" w:rsidP="001C5538">
      <w:r w:rsidRPr="00ED69F6">
        <w:t>The Patient and Client is an independent body that can assist people in making complaints.  They cannot investigate complaints, bu</w:t>
      </w:r>
      <w:r w:rsidR="001B4C01">
        <w:t xml:space="preserve">t can act as an advocate for </w:t>
      </w:r>
      <w:r w:rsidR="001B4C01" w:rsidRPr="00221A71">
        <w:t xml:space="preserve">patients, </w:t>
      </w:r>
      <w:proofErr w:type="gramStart"/>
      <w:r w:rsidR="001B4C01" w:rsidRPr="00221A71">
        <w:t>provide assistance</w:t>
      </w:r>
      <w:proofErr w:type="gramEnd"/>
      <w:r w:rsidRPr="00221A71">
        <w:t xml:space="preserve"> in drafting letter</w:t>
      </w:r>
      <w:r w:rsidR="001B4C01" w:rsidRPr="00221A71">
        <w:t>s of complaint and accompany complainants</w:t>
      </w:r>
      <w:r w:rsidRPr="00221A71">
        <w:t xml:space="preserve"> to meetings.  The Council can be contacted at: Patient and Client Council:</w:t>
      </w:r>
      <w:r w:rsidRPr="00ED69F6">
        <w:t xml:space="preserve"> </w:t>
      </w:r>
    </w:p>
    <w:p w14:paraId="7BC9162B" w14:textId="77777777" w:rsidR="00065ACB" w:rsidRPr="00ED69F6" w:rsidRDefault="002703F7" w:rsidP="001C5538">
      <w:hyperlink r:id="rId8" w:history="1">
        <w:r w:rsidRPr="00432208">
          <w:rPr>
            <w:rStyle w:val="Hyperlink"/>
          </w:rPr>
          <w:t>info.pcc@pcc-ni.net</w:t>
        </w:r>
      </w:hyperlink>
      <w:r w:rsidR="00065ACB" w:rsidRPr="00ED69F6">
        <w:t>; or Freephone: 0800 917 0222.</w:t>
      </w:r>
    </w:p>
    <w:p w14:paraId="6C646C26" w14:textId="77777777" w:rsidR="00065ACB" w:rsidRPr="00ED69F6" w:rsidRDefault="00065ACB" w:rsidP="00065ACB"/>
    <w:p w14:paraId="6395E9CF" w14:textId="77777777" w:rsidR="00EB6536" w:rsidRPr="00ED69F6" w:rsidRDefault="00EB6536" w:rsidP="001C5538"/>
    <w:p w14:paraId="09379BB8" w14:textId="77777777" w:rsidR="00EE0642" w:rsidRPr="00ED69F6" w:rsidRDefault="00205592" w:rsidP="001C5538">
      <w:r w:rsidRPr="00ED69F6">
        <w:t>Pat</w:t>
      </w:r>
      <w:r w:rsidR="00567845">
        <w:t>ients should be aware that the SPPG Complaints Team (on behalf of the Department of Health),</w:t>
      </w:r>
      <w:r w:rsidR="00B71F0B" w:rsidRPr="00ED69F6">
        <w:t xml:space="preserve"> </w:t>
      </w:r>
      <w:r w:rsidRPr="00ED69F6">
        <w:t xml:space="preserve">requires </w:t>
      </w:r>
      <w:r w:rsidR="00EE0642" w:rsidRPr="00ED69F6">
        <w:t xml:space="preserve">anonymised copies of </w:t>
      </w:r>
      <w:r w:rsidRPr="00ED69F6">
        <w:t xml:space="preserve">all </w:t>
      </w:r>
      <w:r w:rsidR="00B71F0B" w:rsidRPr="00ED69F6">
        <w:t xml:space="preserve">written </w:t>
      </w:r>
      <w:r w:rsidR="00EE0642" w:rsidRPr="00ED69F6">
        <w:t xml:space="preserve">complaints </w:t>
      </w:r>
      <w:r w:rsidR="00B71F0B" w:rsidRPr="00ED69F6">
        <w:t xml:space="preserve">and their respective responses </w:t>
      </w:r>
      <w:r w:rsidR="00EE0642" w:rsidRPr="00ED69F6">
        <w:t xml:space="preserve">to </w:t>
      </w:r>
      <w:r w:rsidR="00C6395C" w:rsidRPr="00ED69F6">
        <w:t xml:space="preserve">be forwarded to </w:t>
      </w:r>
      <w:r w:rsidR="00EE0642" w:rsidRPr="00ED69F6">
        <w:t xml:space="preserve">them.  </w:t>
      </w:r>
    </w:p>
    <w:p w14:paraId="355D9C70" w14:textId="77777777" w:rsidR="001429DB" w:rsidRPr="00ED69F6" w:rsidRDefault="001429DB" w:rsidP="001429DB">
      <w:pPr>
        <w:ind w:left="927"/>
      </w:pPr>
    </w:p>
    <w:p w14:paraId="6347502C" w14:textId="77777777" w:rsidR="001429DB" w:rsidRPr="00ED69F6" w:rsidRDefault="001429DB" w:rsidP="001C5538">
      <w:r w:rsidRPr="00ED69F6">
        <w:t>Complaints and Legal action</w:t>
      </w:r>
    </w:p>
    <w:p w14:paraId="41DB9FDF" w14:textId="77777777" w:rsidR="001429DB" w:rsidRPr="00ED69F6" w:rsidRDefault="001429DB" w:rsidP="001429DB">
      <w:pPr>
        <w:pStyle w:val="ListParagraph"/>
      </w:pPr>
    </w:p>
    <w:p w14:paraId="2190F977" w14:textId="77777777" w:rsidR="001429DB" w:rsidRPr="00ED69F6" w:rsidRDefault="001429DB" w:rsidP="001C5538">
      <w:r w:rsidRPr="00ED69F6">
        <w:t>The HSC Complaints Procedure cannot address questions of negligence or provide compensation.  If a complainant’s initial communication is through a solicitor’s letter, it should not be inferred that the complainant has decided to take formal legal action.  However, if the complainant has instigated formal legal action, or advised that he or she intends to do so, the complaints process should cease.  The complainant should be notified of this in writing.</w:t>
      </w:r>
    </w:p>
    <w:p w14:paraId="51BF20B2" w14:textId="77777777" w:rsidR="003A40E4" w:rsidRPr="00ED69F6" w:rsidRDefault="003A40E4" w:rsidP="001C5538"/>
    <w:p w14:paraId="2C563E08" w14:textId="77777777" w:rsidR="003A40E4" w:rsidRPr="00ED69F6" w:rsidRDefault="003A40E4" w:rsidP="003A40E4">
      <w:pPr>
        <w:rPr>
          <w:b/>
        </w:rPr>
      </w:pPr>
      <w:r w:rsidRPr="00ED69F6">
        <w:rPr>
          <w:b/>
        </w:rPr>
        <w:t>Written details of this procedure are available from:</w:t>
      </w:r>
    </w:p>
    <w:p w14:paraId="03968BEE" w14:textId="77777777" w:rsidR="003A40E4" w:rsidRPr="00ED69F6" w:rsidRDefault="003A40E4" w:rsidP="003A40E4">
      <w:pPr>
        <w:rPr>
          <w:b/>
        </w:rPr>
      </w:pPr>
    </w:p>
    <w:p w14:paraId="4182E6D4" w14:textId="77777777" w:rsidR="003A40E4" w:rsidRPr="00ED69F6" w:rsidRDefault="003A40E4" w:rsidP="003A40E4">
      <w:pPr>
        <w:numPr>
          <w:ilvl w:val="0"/>
          <w:numId w:val="3"/>
        </w:numPr>
      </w:pPr>
      <w:r w:rsidRPr="00ED69F6">
        <w:t>The Practice Manager (M</w:t>
      </w:r>
      <w:r w:rsidR="008B413D" w:rsidRPr="00ED69F6">
        <w:t>r</w:t>
      </w:r>
      <w:r w:rsidRPr="00ED69F6">
        <w:t>s Andrea Lowry at the surgery)</w:t>
      </w:r>
    </w:p>
    <w:p w14:paraId="55DE23CA" w14:textId="77777777" w:rsidR="003A40E4" w:rsidRPr="00ED69F6" w:rsidRDefault="003A40E4" w:rsidP="003A40E4">
      <w:pPr>
        <w:numPr>
          <w:ilvl w:val="0"/>
          <w:numId w:val="3"/>
        </w:numPr>
      </w:pPr>
      <w:r w:rsidRPr="00ED69F6">
        <w:t>The Practice Website (</w:t>
      </w:r>
      <w:hyperlink r:id="rId9" w:history="1">
        <w:r w:rsidRPr="00ED69F6">
          <w:rPr>
            <w:rStyle w:val="Hyperlink"/>
            <w:color w:val="auto"/>
          </w:rPr>
          <w:t>www.ormeauparksurgery.co.uk</w:t>
        </w:r>
      </w:hyperlink>
      <w:r w:rsidRPr="00ED69F6">
        <w:t>)</w:t>
      </w:r>
    </w:p>
    <w:p w14:paraId="460FCEE1" w14:textId="77777777" w:rsidR="003A40E4" w:rsidRPr="00ED69F6" w:rsidRDefault="003A40E4" w:rsidP="00234B81">
      <w:pPr>
        <w:ind w:left="360"/>
      </w:pPr>
    </w:p>
    <w:p w14:paraId="6780670D" w14:textId="77777777" w:rsidR="003A40E4" w:rsidRPr="00ED69F6" w:rsidRDefault="003A40E4" w:rsidP="001C5538"/>
    <w:p w14:paraId="43FE4B58" w14:textId="77777777" w:rsidR="00B758E8" w:rsidRPr="00ED69F6" w:rsidRDefault="00A76CB7" w:rsidP="00B758E8">
      <w:r w:rsidRPr="00ED69F6">
        <w:t>The Practice will und</w:t>
      </w:r>
      <w:r w:rsidR="003A40E4" w:rsidRPr="00ED69F6">
        <w:t>ertake annual audits of patient</w:t>
      </w:r>
      <w:r w:rsidRPr="00ED69F6">
        <w:t>s</w:t>
      </w:r>
      <w:r w:rsidR="003A40E4" w:rsidRPr="00ED69F6">
        <w:t>’</w:t>
      </w:r>
      <w:r w:rsidRPr="00ED69F6">
        <w:t xml:space="preserve"> complaints to enable feedback to develop guidelines and procedures to redu</w:t>
      </w:r>
      <w:r w:rsidR="00205592" w:rsidRPr="00ED69F6">
        <w:t>ce the incidence of complaints</w:t>
      </w:r>
      <w:r w:rsidRPr="00ED69F6">
        <w:t>.</w:t>
      </w:r>
    </w:p>
    <w:p w14:paraId="0D9D3ED9" w14:textId="77777777" w:rsidR="00B758E8" w:rsidRPr="00ED69F6" w:rsidRDefault="00B758E8" w:rsidP="00B758E8"/>
    <w:p w14:paraId="6480B012" w14:textId="77777777" w:rsidR="00B758E8" w:rsidRPr="00ED69F6" w:rsidRDefault="00B758E8" w:rsidP="00B758E8"/>
    <w:p w14:paraId="37EF86F2" w14:textId="77777777" w:rsidR="00B758E8" w:rsidRPr="00ED69F6" w:rsidRDefault="00B758E8" w:rsidP="00B758E8"/>
    <w:p w14:paraId="7B18B4AC" w14:textId="77777777" w:rsidR="00B758E8" w:rsidRPr="00ED69F6" w:rsidRDefault="00B758E8" w:rsidP="00B758E8"/>
    <w:p w14:paraId="7DD8249D" w14:textId="77777777" w:rsidR="00B758E8" w:rsidRPr="00ED69F6" w:rsidRDefault="00B758E8" w:rsidP="00B758E8"/>
    <w:p w14:paraId="68019E3C" w14:textId="77777777" w:rsidR="00B758E8" w:rsidRPr="00ED69F6" w:rsidRDefault="00B758E8" w:rsidP="00B758E8"/>
    <w:p w14:paraId="21203FBC" w14:textId="77777777" w:rsidR="00B758E8" w:rsidRPr="00ED69F6" w:rsidRDefault="00B758E8" w:rsidP="00B758E8"/>
    <w:p w14:paraId="6D39E443" w14:textId="77777777" w:rsidR="00B758E8" w:rsidRPr="00ED69F6" w:rsidRDefault="00B758E8" w:rsidP="00B758E8"/>
    <w:p w14:paraId="60F6DDCB" w14:textId="77777777" w:rsidR="00B758E8" w:rsidRPr="00ED69F6" w:rsidRDefault="00B758E8" w:rsidP="00B758E8"/>
    <w:p w14:paraId="79A78D88" w14:textId="77777777" w:rsidR="00B758E8" w:rsidRPr="00ED69F6" w:rsidRDefault="00B758E8" w:rsidP="00B758E8"/>
    <w:p w14:paraId="2BEDA3FA" w14:textId="77777777" w:rsidR="00B758E8" w:rsidRPr="00ED69F6" w:rsidRDefault="00B758E8" w:rsidP="00B758E8"/>
    <w:p w14:paraId="56B8742D" w14:textId="77777777" w:rsidR="00A76CB7" w:rsidRPr="00B758E8" w:rsidRDefault="00A76CB7" w:rsidP="00B758E8">
      <w:pPr>
        <w:jc w:val="right"/>
      </w:pPr>
    </w:p>
    <w:sectPr w:rsidR="00A76CB7" w:rsidRPr="00B758E8" w:rsidSect="00306EB6">
      <w:footerReference w:type="default" r:id="rId10"/>
      <w:pgSz w:w="12240" w:h="15840"/>
      <w:pgMar w:top="180" w:right="1800" w:bottom="360" w:left="1800" w:header="720" w:footer="2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8C8A" w14:textId="77777777" w:rsidR="00193C84" w:rsidRDefault="00193C84">
      <w:r>
        <w:separator/>
      </w:r>
    </w:p>
  </w:endnote>
  <w:endnote w:type="continuationSeparator" w:id="0">
    <w:p w14:paraId="2D7C26B1" w14:textId="77777777" w:rsidR="00193C84" w:rsidRDefault="0019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FEBE" w14:textId="77777777" w:rsidR="0074554C" w:rsidRPr="00223CBD" w:rsidRDefault="00FA75B9" w:rsidP="00FA75B9">
    <w:pPr>
      <w:pStyle w:val="Footer"/>
      <w:rPr>
        <w:sz w:val="16"/>
        <w:szCs w:val="16"/>
      </w:rPr>
    </w:pPr>
    <w:r>
      <w:rPr>
        <w:sz w:val="16"/>
        <w:szCs w:val="16"/>
      </w:rPr>
      <w:t>Practice Complaints Procedure</w:t>
    </w:r>
    <w:r w:rsidR="0064630F">
      <w:rPr>
        <w:sz w:val="16"/>
        <w:szCs w:val="16"/>
      </w:rPr>
      <w:tab/>
    </w:r>
    <w:r w:rsidR="0064630F">
      <w:rPr>
        <w:sz w:val="16"/>
        <w:szCs w:val="16"/>
      </w:rPr>
      <w:tab/>
      <w:t>August 2023</w:t>
    </w:r>
    <w:r>
      <w:rPr>
        <w:sz w:val="16"/>
        <w:szCs w:val="16"/>
      </w:rPr>
      <w:tab/>
      <w:t xml:space="preserve">                                                                                                 </w:t>
    </w:r>
    <w:r w:rsidR="00E317AF">
      <w:rPr>
        <w:sz w:val="16"/>
        <w:szCs w:val="16"/>
      </w:rPr>
      <w:t xml:space="preserve">     </w:t>
    </w:r>
    <w:r w:rsidR="000A6A4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16D5" w14:textId="77777777" w:rsidR="00193C84" w:rsidRDefault="00193C84">
      <w:r>
        <w:separator/>
      </w:r>
    </w:p>
  </w:footnote>
  <w:footnote w:type="continuationSeparator" w:id="0">
    <w:p w14:paraId="66E7B810" w14:textId="77777777" w:rsidR="00193C84" w:rsidRDefault="00193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8C2"/>
    <w:multiLevelType w:val="hybridMultilevel"/>
    <w:tmpl w:val="4350AEBA"/>
    <w:lvl w:ilvl="0" w:tplc="9FB0A1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017DD"/>
    <w:multiLevelType w:val="hybridMultilevel"/>
    <w:tmpl w:val="761809C6"/>
    <w:lvl w:ilvl="0" w:tplc="0409000F">
      <w:start w:val="1"/>
      <w:numFmt w:val="decimal"/>
      <w:lvlText w:val="%1."/>
      <w:lvlJc w:val="left"/>
      <w:pPr>
        <w:tabs>
          <w:tab w:val="num" w:pos="927"/>
        </w:tabs>
        <w:ind w:left="927" w:hanging="360"/>
      </w:pPr>
    </w:lvl>
    <w:lvl w:ilvl="1" w:tplc="49F003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FE4"/>
    <w:multiLevelType w:val="hybridMultilevel"/>
    <w:tmpl w:val="3DE85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3393C"/>
    <w:multiLevelType w:val="hybridMultilevel"/>
    <w:tmpl w:val="F3583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7227FD"/>
    <w:multiLevelType w:val="hybridMultilevel"/>
    <w:tmpl w:val="85105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108683">
    <w:abstractNumId w:val="1"/>
  </w:num>
  <w:num w:numId="2" w16cid:durableId="1584072056">
    <w:abstractNumId w:val="4"/>
  </w:num>
  <w:num w:numId="3" w16cid:durableId="2137598215">
    <w:abstractNumId w:val="2"/>
  </w:num>
  <w:num w:numId="4" w16cid:durableId="806775926">
    <w:abstractNumId w:val="3"/>
  </w:num>
  <w:num w:numId="5" w16cid:durableId="90741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29"/>
    <w:rsid w:val="0000212E"/>
    <w:rsid w:val="00007928"/>
    <w:rsid w:val="00036DA0"/>
    <w:rsid w:val="00057BEC"/>
    <w:rsid w:val="00065ACB"/>
    <w:rsid w:val="00065BCA"/>
    <w:rsid w:val="000820EE"/>
    <w:rsid w:val="000A48BB"/>
    <w:rsid w:val="000A6A4E"/>
    <w:rsid w:val="000B0C2B"/>
    <w:rsid w:val="000B15FB"/>
    <w:rsid w:val="000B7B86"/>
    <w:rsid w:val="000C1A26"/>
    <w:rsid w:val="000D4D32"/>
    <w:rsid w:val="00101B5C"/>
    <w:rsid w:val="00114CEB"/>
    <w:rsid w:val="001429DB"/>
    <w:rsid w:val="00176E56"/>
    <w:rsid w:val="00193C84"/>
    <w:rsid w:val="001A1F4F"/>
    <w:rsid w:val="001B4C01"/>
    <w:rsid w:val="001C5538"/>
    <w:rsid w:val="00205592"/>
    <w:rsid w:val="00221A71"/>
    <w:rsid w:val="00223CBD"/>
    <w:rsid w:val="00234B81"/>
    <w:rsid w:val="00267C36"/>
    <w:rsid w:val="002703F7"/>
    <w:rsid w:val="00276199"/>
    <w:rsid w:val="002C3AE1"/>
    <w:rsid w:val="002D59BA"/>
    <w:rsid w:val="00306EB6"/>
    <w:rsid w:val="00330F8B"/>
    <w:rsid w:val="00391C48"/>
    <w:rsid w:val="003A40E4"/>
    <w:rsid w:val="003B532F"/>
    <w:rsid w:val="003B6D8F"/>
    <w:rsid w:val="00401305"/>
    <w:rsid w:val="004618C2"/>
    <w:rsid w:val="00474EFC"/>
    <w:rsid w:val="004A0867"/>
    <w:rsid w:val="004B7493"/>
    <w:rsid w:val="004C0961"/>
    <w:rsid w:val="00562532"/>
    <w:rsid w:val="005646E1"/>
    <w:rsid w:val="00567845"/>
    <w:rsid w:val="00584AF0"/>
    <w:rsid w:val="00591409"/>
    <w:rsid w:val="005B4DEE"/>
    <w:rsid w:val="005C16F5"/>
    <w:rsid w:val="005C73B1"/>
    <w:rsid w:val="005D4E8D"/>
    <w:rsid w:val="005E35D9"/>
    <w:rsid w:val="005F48CC"/>
    <w:rsid w:val="00601966"/>
    <w:rsid w:val="00622E26"/>
    <w:rsid w:val="0064630F"/>
    <w:rsid w:val="006A6BE0"/>
    <w:rsid w:val="0074554C"/>
    <w:rsid w:val="0078683F"/>
    <w:rsid w:val="007A7F38"/>
    <w:rsid w:val="00871D0A"/>
    <w:rsid w:val="00880D3A"/>
    <w:rsid w:val="00895892"/>
    <w:rsid w:val="008B413D"/>
    <w:rsid w:val="00961913"/>
    <w:rsid w:val="00970382"/>
    <w:rsid w:val="009F1918"/>
    <w:rsid w:val="00A0627F"/>
    <w:rsid w:val="00A3334C"/>
    <w:rsid w:val="00A76CB7"/>
    <w:rsid w:val="00AA5D59"/>
    <w:rsid w:val="00B464A4"/>
    <w:rsid w:val="00B71F0B"/>
    <w:rsid w:val="00B747C1"/>
    <w:rsid w:val="00B758E8"/>
    <w:rsid w:val="00BD6539"/>
    <w:rsid w:val="00BE1E89"/>
    <w:rsid w:val="00BE2227"/>
    <w:rsid w:val="00C13118"/>
    <w:rsid w:val="00C16E84"/>
    <w:rsid w:val="00C250B8"/>
    <w:rsid w:val="00C443A0"/>
    <w:rsid w:val="00C56DEC"/>
    <w:rsid w:val="00C6395C"/>
    <w:rsid w:val="00C7513A"/>
    <w:rsid w:val="00CE36BD"/>
    <w:rsid w:val="00D40EC3"/>
    <w:rsid w:val="00D7770E"/>
    <w:rsid w:val="00D83C86"/>
    <w:rsid w:val="00DF1C95"/>
    <w:rsid w:val="00E00383"/>
    <w:rsid w:val="00E317AF"/>
    <w:rsid w:val="00E36BC9"/>
    <w:rsid w:val="00E82DA0"/>
    <w:rsid w:val="00EB6536"/>
    <w:rsid w:val="00ED4229"/>
    <w:rsid w:val="00ED69F6"/>
    <w:rsid w:val="00EE0642"/>
    <w:rsid w:val="00EE5890"/>
    <w:rsid w:val="00EE7DCB"/>
    <w:rsid w:val="00EF1445"/>
    <w:rsid w:val="00F16052"/>
    <w:rsid w:val="00FA75B9"/>
    <w:rsid w:val="00FC048B"/>
    <w:rsid w:val="00FC1097"/>
    <w:rsid w:val="00FE35AF"/>
    <w:rsid w:val="00FE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BC71B"/>
  <w15:chartTrackingRefBased/>
  <w15:docId w15:val="{70B39339-3F63-45A3-ACFB-9A052722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7513A"/>
    <w:rPr>
      <w:color w:val="0000FF"/>
      <w:u w:val="single"/>
    </w:rPr>
  </w:style>
  <w:style w:type="paragraph" w:styleId="Header">
    <w:name w:val="header"/>
    <w:basedOn w:val="Normal"/>
    <w:rsid w:val="00223CBD"/>
    <w:pPr>
      <w:tabs>
        <w:tab w:val="center" w:pos="4320"/>
        <w:tab w:val="right" w:pos="8640"/>
      </w:tabs>
    </w:pPr>
  </w:style>
  <w:style w:type="paragraph" w:styleId="Footer">
    <w:name w:val="footer"/>
    <w:basedOn w:val="Normal"/>
    <w:rsid w:val="00223CBD"/>
    <w:pPr>
      <w:tabs>
        <w:tab w:val="center" w:pos="4320"/>
        <w:tab w:val="right" w:pos="8640"/>
      </w:tabs>
    </w:pPr>
  </w:style>
  <w:style w:type="paragraph" w:styleId="ListParagraph">
    <w:name w:val="List Paragraph"/>
    <w:basedOn w:val="Normal"/>
    <w:uiPriority w:val="34"/>
    <w:qFormat/>
    <w:rsid w:val="00EE0642"/>
    <w:pPr>
      <w:ind w:left="720"/>
    </w:pPr>
  </w:style>
  <w:style w:type="paragraph" w:styleId="BalloonText">
    <w:name w:val="Balloon Text"/>
    <w:basedOn w:val="Normal"/>
    <w:link w:val="BalloonTextChar"/>
    <w:rsid w:val="00FA75B9"/>
    <w:rPr>
      <w:rFonts w:ascii="Tahoma" w:hAnsi="Tahoma" w:cs="Tahoma"/>
      <w:sz w:val="16"/>
      <w:szCs w:val="16"/>
    </w:rPr>
  </w:style>
  <w:style w:type="character" w:customStyle="1" w:styleId="BalloonTextChar">
    <w:name w:val="Balloon Text Char"/>
    <w:link w:val="BalloonText"/>
    <w:rsid w:val="00FA75B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pcc@pcc-ni.net" TargetMode="External"/><Relationship Id="rId3" Type="http://schemas.openxmlformats.org/officeDocument/2006/relationships/settings" Target="settings.xml"/><Relationship Id="rId7" Type="http://schemas.openxmlformats.org/officeDocument/2006/relationships/hyperlink" Target="mailto:complaints.sppg@hscn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rmeaupark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ORMEAU PARK SURGERY</vt:lpstr>
    </vt:vector>
  </TitlesOfParts>
  <Company>ormeau</Company>
  <LinksUpToDate>false</LinksUpToDate>
  <CharactersWithSpaces>12295</CharactersWithSpaces>
  <SharedDoc>false</SharedDoc>
  <HLinks>
    <vt:vector size="18" baseType="variant">
      <vt:variant>
        <vt:i4>7405676</vt:i4>
      </vt:variant>
      <vt:variant>
        <vt:i4>6</vt:i4>
      </vt:variant>
      <vt:variant>
        <vt:i4>0</vt:i4>
      </vt:variant>
      <vt:variant>
        <vt:i4>5</vt:i4>
      </vt:variant>
      <vt:variant>
        <vt:lpwstr>http://www.ormeauparksurgery.co.uk/</vt:lpwstr>
      </vt:variant>
      <vt:variant>
        <vt:lpwstr/>
      </vt:variant>
      <vt:variant>
        <vt:i4>6094958</vt:i4>
      </vt:variant>
      <vt:variant>
        <vt:i4>3</vt:i4>
      </vt:variant>
      <vt:variant>
        <vt:i4>0</vt:i4>
      </vt:variant>
      <vt:variant>
        <vt:i4>5</vt:i4>
      </vt:variant>
      <vt:variant>
        <vt:lpwstr>mailto:info.pcc@pcc-ni.net</vt:lpwstr>
      </vt:variant>
      <vt:variant>
        <vt:lpwstr/>
      </vt:variant>
      <vt:variant>
        <vt:i4>6029372</vt:i4>
      </vt:variant>
      <vt:variant>
        <vt:i4>0</vt:i4>
      </vt:variant>
      <vt:variant>
        <vt:i4>0</vt:i4>
      </vt:variant>
      <vt:variant>
        <vt:i4>5</vt:i4>
      </vt:variant>
      <vt:variant>
        <vt:lpwstr>mailto:complaints.sppg@hscni.net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ORMEAU PARK SURGERY</dc:title>
  <dc:subject/>
  <dc:creator>brenda</dc:creator>
  <cp:keywords/>
  <cp:lastModifiedBy>Katy Morson</cp:lastModifiedBy>
  <cp:revision>2</cp:revision>
  <cp:lastPrinted>2018-11-30T13:08:00Z</cp:lastPrinted>
  <dcterms:created xsi:type="dcterms:W3CDTF">2023-08-18T11:00:00Z</dcterms:created>
  <dcterms:modified xsi:type="dcterms:W3CDTF">2023-08-18T11:00:00Z</dcterms:modified>
</cp:coreProperties>
</file>