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5ACC" w14:textId="77777777" w:rsidR="00A95BCE" w:rsidRDefault="00A95BCE" w:rsidP="00B267F8">
      <w:pPr>
        <w:ind w:right="-360"/>
      </w:pPr>
    </w:p>
    <w:p w14:paraId="1339175C" w14:textId="77777777" w:rsidR="000B6367" w:rsidRPr="00FF0ED9" w:rsidRDefault="000B6367" w:rsidP="00B267F8">
      <w:pPr>
        <w:ind w:right="-360"/>
      </w:pPr>
      <w:r w:rsidRPr="00E91B6B">
        <w:t>If you have any complaint or concern about the service that you have received from the doctors or staff work</w:t>
      </w:r>
      <w:r w:rsidR="005450EF" w:rsidRPr="00E91B6B">
        <w:t xml:space="preserve">ing </w:t>
      </w:r>
      <w:r w:rsidR="00F9113A" w:rsidRPr="00FF0ED9">
        <w:t>within</w:t>
      </w:r>
      <w:r w:rsidR="00A4513C" w:rsidRPr="00FF0ED9">
        <w:t xml:space="preserve"> the</w:t>
      </w:r>
      <w:r w:rsidR="005450EF" w:rsidRPr="00FF0ED9">
        <w:t xml:space="preserve"> </w:t>
      </w:r>
      <w:r w:rsidR="007E68AD" w:rsidRPr="00FF0ED9">
        <w:t>practice,</w:t>
      </w:r>
      <w:r w:rsidR="005450EF" w:rsidRPr="00FF0ED9">
        <w:t xml:space="preserve"> please let us know</w:t>
      </w:r>
      <w:r w:rsidRPr="00FF0ED9">
        <w:t>.  We operate a</w:t>
      </w:r>
      <w:r w:rsidR="005450EF" w:rsidRPr="00FF0ED9">
        <w:t xml:space="preserve"> practice </w:t>
      </w:r>
      <w:r w:rsidRPr="00FF0ED9">
        <w:t>complaint</w:t>
      </w:r>
      <w:r w:rsidR="005450EF" w:rsidRPr="00FF0ED9">
        <w:t>s</w:t>
      </w:r>
      <w:r w:rsidRPr="00FF0ED9">
        <w:t xml:space="preserve"> procedure </w:t>
      </w:r>
      <w:r w:rsidR="00724FCB" w:rsidRPr="00FF0ED9">
        <w:t>in accord</w:t>
      </w:r>
      <w:r w:rsidR="00F40716" w:rsidRPr="00FF0ED9">
        <w:t>ance</w:t>
      </w:r>
      <w:r w:rsidR="00724FCB" w:rsidRPr="00FF0ED9">
        <w:t xml:space="preserve"> with </w:t>
      </w:r>
      <w:r w:rsidR="00F9113A" w:rsidRPr="00FF0ED9">
        <w:t>the Department of Health ‘</w:t>
      </w:r>
      <w:r w:rsidR="00902831" w:rsidRPr="008A39DF">
        <w:t>Guidance in relation to the Health and Social Care Complaints Procedure (April 20</w:t>
      </w:r>
      <w:r w:rsidR="00EC4A47">
        <w:t>23</w:t>
      </w:r>
      <w:proofErr w:type="gramStart"/>
      <w:r w:rsidR="00F9113A" w:rsidRPr="00FF0ED9">
        <w:t>)</w:t>
      </w:r>
      <w:r w:rsidR="00A95BCE" w:rsidRPr="00FF0ED9">
        <w:t>;</w:t>
      </w:r>
      <w:proofErr w:type="gramEnd"/>
      <w:r w:rsidR="00A95BCE" w:rsidRPr="00FF0ED9">
        <w:t xml:space="preserve"> the HSC Complaints Procedure</w:t>
      </w:r>
      <w:r w:rsidR="005450EF" w:rsidRPr="00FF0ED9">
        <w:t>.</w:t>
      </w:r>
    </w:p>
    <w:p w14:paraId="1041D055" w14:textId="77777777" w:rsidR="00A95BCE" w:rsidRPr="00FF0ED9" w:rsidRDefault="00A95BCE" w:rsidP="00B267F8">
      <w:pPr>
        <w:ind w:right="-360"/>
      </w:pPr>
    </w:p>
    <w:p w14:paraId="47E2114A" w14:textId="77777777" w:rsidR="00A95BCE" w:rsidRPr="00FF0ED9" w:rsidRDefault="00A95BCE" w:rsidP="00B267F8">
      <w:pPr>
        <w:ind w:right="-360"/>
      </w:pPr>
      <w:r w:rsidRPr="00FF0ED9">
        <w:t>Under the HSC Complaints Procedure, a complaint is an expression of dissatisfaction that requires a response.</w:t>
      </w:r>
    </w:p>
    <w:p w14:paraId="46BE1781" w14:textId="77777777" w:rsidR="005450EF" w:rsidRPr="00FF0ED9" w:rsidRDefault="005450EF" w:rsidP="000B6367">
      <w:pPr>
        <w:rPr>
          <w:sz w:val="20"/>
          <w:szCs w:val="20"/>
        </w:rPr>
      </w:pPr>
    </w:p>
    <w:p w14:paraId="05987E9E" w14:textId="77777777" w:rsidR="000B6367" w:rsidRPr="00FF0ED9" w:rsidRDefault="005450EF" w:rsidP="000B6367">
      <w:pPr>
        <w:rPr>
          <w:b/>
          <w:sz w:val="28"/>
          <w:szCs w:val="28"/>
        </w:rPr>
      </w:pPr>
      <w:r w:rsidRPr="00FF0ED9">
        <w:rPr>
          <w:b/>
          <w:sz w:val="28"/>
          <w:szCs w:val="28"/>
        </w:rPr>
        <w:t>How to complain</w:t>
      </w:r>
    </w:p>
    <w:p w14:paraId="463E2334" w14:textId="77777777" w:rsidR="005450EF" w:rsidRPr="00FF0ED9" w:rsidRDefault="005450EF" w:rsidP="000B6367">
      <w:pPr>
        <w:rPr>
          <w:b/>
          <w:sz w:val="20"/>
          <w:szCs w:val="20"/>
        </w:rPr>
      </w:pPr>
    </w:p>
    <w:p w14:paraId="58D95762" w14:textId="77777777" w:rsidR="00F9113A" w:rsidRPr="00FF0ED9" w:rsidRDefault="00F9113A" w:rsidP="000B6367">
      <w:r w:rsidRPr="00FF0ED9">
        <w:t>Complaints can be made in person, by telephone or in writing.</w:t>
      </w:r>
    </w:p>
    <w:p w14:paraId="24FA2E1C" w14:textId="77777777" w:rsidR="00F9113A" w:rsidRPr="00FF0ED9" w:rsidRDefault="00F9113A" w:rsidP="000B6367"/>
    <w:p w14:paraId="2CC7A40B" w14:textId="77777777" w:rsidR="005450EF" w:rsidRPr="00FF0ED9" w:rsidRDefault="005450EF" w:rsidP="000B6367">
      <w:r w:rsidRPr="00FF0ED9">
        <w:t xml:space="preserve">We hope that most problems can be sorted out easily and quickly, often at the time </w:t>
      </w:r>
      <w:r w:rsidR="00E91B6B" w:rsidRPr="00FF0ED9">
        <w:t>they</w:t>
      </w:r>
      <w:r w:rsidRPr="00FF0ED9">
        <w:t xml:space="preserve"> arise and </w:t>
      </w:r>
      <w:r w:rsidR="00612D7E" w:rsidRPr="00FF0ED9">
        <w:t xml:space="preserve">can be sorted out locally </w:t>
      </w:r>
      <w:r w:rsidRPr="00FF0ED9">
        <w:t xml:space="preserve">with the person concerned.  If your problem cannot be sorted out in this way and you wish to make a complaint, we would ask you to let us know as soon as possible – ideally within a matter of days or at most a few weeks as this will enable us to </w:t>
      </w:r>
      <w:r w:rsidR="00E91B6B" w:rsidRPr="00FF0ED9">
        <w:t>establish</w:t>
      </w:r>
      <w:r w:rsidRPr="00FF0ED9">
        <w:t xml:space="preserve"> what happened more easily.</w:t>
      </w:r>
      <w:r w:rsidR="002C3A6B" w:rsidRPr="00FF0ED9">
        <w:t xml:space="preserve">  A copy of our complai</w:t>
      </w:r>
      <w:r w:rsidR="00F9113A" w:rsidRPr="00FF0ED9">
        <w:t>nt form is available on request</w:t>
      </w:r>
      <w:r w:rsidR="00D05DDB">
        <w:t xml:space="preserve"> at reception</w:t>
      </w:r>
      <w:r w:rsidR="00F9113A" w:rsidRPr="00FF0ED9">
        <w:t>;</w:t>
      </w:r>
      <w:r w:rsidR="002C3A6B" w:rsidRPr="00FF0ED9">
        <w:t xml:space="preserve"> you do not have to use it, </w:t>
      </w:r>
      <w:r w:rsidR="00F9113A" w:rsidRPr="00FF0ED9">
        <w:t xml:space="preserve">as </w:t>
      </w:r>
      <w:r w:rsidR="002C3A6B" w:rsidRPr="00FF0ED9">
        <w:t>you may prefer to set out your complaint in your own way.  We can help you to write down your complaint if you feel you need help to do so.  Please do not hesitate to contact the Practice Manager</w:t>
      </w:r>
      <w:r w:rsidR="00F9113A" w:rsidRPr="00FF0ED9">
        <w:t>, Ms Andrea Lowry,</w:t>
      </w:r>
      <w:r w:rsidR="002C3A6B" w:rsidRPr="00FF0ED9">
        <w:t xml:space="preserve"> who will be pleased to assist you.</w:t>
      </w:r>
    </w:p>
    <w:p w14:paraId="01ECF27F" w14:textId="77777777" w:rsidR="005450EF" w:rsidRPr="00FF0ED9" w:rsidRDefault="005450EF" w:rsidP="000B6367">
      <w:pPr>
        <w:rPr>
          <w:sz w:val="20"/>
          <w:szCs w:val="20"/>
        </w:rPr>
      </w:pPr>
    </w:p>
    <w:p w14:paraId="7A1FA3F6" w14:textId="77777777" w:rsidR="000B6367" w:rsidRPr="00FF0ED9" w:rsidRDefault="000B6367" w:rsidP="000B6367">
      <w:r w:rsidRPr="00FF0ED9">
        <w:t xml:space="preserve">Your complaint should be addressed to our </w:t>
      </w:r>
      <w:r w:rsidR="008B389C" w:rsidRPr="00FF0ED9">
        <w:t xml:space="preserve">Practice </w:t>
      </w:r>
      <w:r w:rsidRPr="00FF0ED9">
        <w:t xml:space="preserve">Manager, who will ensure that it is investigated thoroughly and as speedily as possible.  </w:t>
      </w:r>
      <w:r w:rsidR="007E68AD" w:rsidRPr="00FF0ED9">
        <w:t>Alternatively,</w:t>
      </w:r>
      <w:r w:rsidR="005450EF" w:rsidRPr="00FF0ED9">
        <w:t xml:space="preserve"> you may ask to make an appointment in person where the complaints procedure will be explained to you and all your </w:t>
      </w:r>
      <w:r w:rsidR="00E91B6B" w:rsidRPr="00FF0ED9">
        <w:t>concerns</w:t>
      </w:r>
      <w:r w:rsidR="005450EF" w:rsidRPr="00FF0ED9">
        <w:t xml:space="preserve"> listened to and dealt with promptly.  </w:t>
      </w:r>
    </w:p>
    <w:p w14:paraId="2AE20C8E" w14:textId="77777777" w:rsidR="002F6E0E" w:rsidRPr="00FF0ED9" w:rsidRDefault="002F6E0E" w:rsidP="000B6367"/>
    <w:p w14:paraId="3D087BA1" w14:textId="77777777" w:rsidR="002F6E0E" w:rsidRPr="00FF0ED9" w:rsidRDefault="00B41B57" w:rsidP="000B6367">
      <w:r w:rsidRPr="00FF0ED9">
        <w:t xml:space="preserve">Under the HSC Complaints </w:t>
      </w:r>
      <w:r w:rsidR="007E68AD" w:rsidRPr="00FF0ED9">
        <w:t>Procedure,</w:t>
      </w:r>
      <w:r w:rsidRPr="00FF0ED9">
        <w:t xml:space="preserve"> c</w:t>
      </w:r>
      <w:r w:rsidR="002F6E0E" w:rsidRPr="00FF0ED9">
        <w:t xml:space="preserve">omplaints should normally be made within 6 months of </w:t>
      </w:r>
      <w:r w:rsidR="00A4513C" w:rsidRPr="00FF0ED9">
        <w:t>you</w:t>
      </w:r>
      <w:r w:rsidR="002F6E0E" w:rsidRPr="00FF0ED9">
        <w:t xml:space="preserve"> becoming aware of the cause for complaint, or within 12 months of the date of the event, whichever is the earlier.</w:t>
      </w:r>
    </w:p>
    <w:p w14:paraId="097B9361" w14:textId="77777777" w:rsidR="005450EF" w:rsidRPr="00FF0ED9" w:rsidRDefault="005450EF" w:rsidP="000B6367">
      <w:pPr>
        <w:rPr>
          <w:sz w:val="20"/>
          <w:szCs w:val="20"/>
        </w:rPr>
      </w:pPr>
    </w:p>
    <w:p w14:paraId="64D19314" w14:textId="77777777" w:rsidR="005450EF" w:rsidRPr="00FF0ED9" w:rsidRDefault="005450EF" w:rsidP="000B6367">
      <w:pPr>
        <w:rPr>
          <w:b/>
          <w:sz w:val="28"/>
          <w:szCs w:val="28"/>
        </w:rPr>
      </w:pPr>
      <w:r w:rsidRPr="00FF0ED9">
        <w:rPr>
          <w:b/>
          <w:sz w:val="28"/>
          <w:szCs w:val="28"/>
        </w:rPr>
        <w:t>What we shall do</w:t>
      </w:r>
    </w:p>
    <w:p w14:paraId="570451DD" w14:textId="77777777" w:rsidR="005450EF" w:rsidRPr="00FF0ED9" w:rsidRDefault="005450EF" w:rsidP="000B6367">
      <w:pPr>
        <w:rPr>
          <w:b/>
          <w:sz w:val="20"/>
          <w:szCs w:val="20"/>
        </w:rPr>
      </w:pPr>
    </w:p>
    <w:p w14:paraId="5BC55ED4" w14:textId="77777777" w:rsidR="005450EF" w:rsidRPr="00FF0ED9" w:rsidRDefault="005450EF" w:rsidP="000B6367">
      <w:r w:rsidRPr="00FF0ED9">
        <w:t>We shall ackno</w:t>
      </w:r>
      <w:r w:rsidR="00EA590D" w:rsidRPr="00FF0ED9">
        <w:t>wledge your complaint within three</w:t>
      </w:r>
      <w:r w:rsidRPr="00FF0ED9">
        <w:t xml:space="preserve"> </w:t>
      </w:r>
      <w:r w:rsidR="00E91B6B" w:rsidRPr="00FF0ED9">
        <w:t>working</w:t>
      </w:r>
      <w:r w:rsidR="00EA590D" w:rsidRPr="00FF0ED9">
        <w:t xml:space="preserve"> days and aim to have</w:t>
      </w:r>
      <w:r w:rsidR="00A4513C" w:rsidRPr="00FF0ED9">
        <w:t xml:space="preserve"> this</w:t>
      </w:r>
      <w:r w:rsidR="00EA590D" w:rsidRPr="00FF0ED9">
        <w:t xml:space="preserve"> investigated and responded to </w:t>
      </w:r>
      <w:r w:rsidRPr="00FF0ED9">
        <w:t xml:space="preserve">within ten </w:t>
      </w:r>
      <w:r w:rsidR="00E91B6B" w:rsidRPr="00FF0ED9">
        <w:t>working</w:t>
      </w:r>
      <w:r w:rsidRPr="00FF0ED9">
        <w:t xml:space="preserve"> days</w:t>
      </w:r>
      <w:r w:rsidR="00CB57E3" w:rsidRPr="00FF0ED9">
        <w:t xml:space="preserve"> of the date when </w:t>
      </w:r>
      <w:r w:rsidR="00A4513C" w:rsidRPr="00FF0ED9">
        <w:t xml:space="preserve">this was </w:t>
      </w:r>
      <w:r w:rsidR="00EA590D" w:rsidRPr="00FF0ED9">
        <w:t>received</w:t>
      </w:r>
      <w:r w:rsidR="00CB57E3" w:rsidRPr="00FF0ED9">
        <w:t>.</w:t>
      </w:r>
      <w:r w:rsidR="009E627E" w:rsidRPr="00FF0ED9">
        <w:t xml:space="preserve">  We </w:t>
      </w:r>
      <w:r w:rsidR="00E91B6B" w:rsidRPr="00FF0ED9">
        <w:t>shall</w:t>
      </w:r>
      <w:r w:rsidR="009E627E" w:rsidRPr="00FF0ED9">
        <w:t xml:space="preserve"> then be </w:t>
      </w:r>
      <w:proofErr w:type="gramStart"/>
      <w:r w:rsidR="009E627E" w:rsidRPr="00FF0ED9">
        <w:t>in a position</w:t>
      </w:r>
      <w:proofErr w:type="gramEnd"/>
      <w:r w:rsidR="009E627E" w:rsidRPr="00FF0ED9">
        <w:t xml:space="preserve"> to offer you an </w:t>
      </w:r>
      <w:r w:rsidR="00E91B6B" w:rsidRPr="00FF0ED9">
        <w:t>explanation</w:t>
      </w:r>
      <w:r w:rsidR="009E627E" w:rsidRPr="00FF0ED9">
        <w:t xml:space="preserve"> or a </w:t>
      </w:r>
      <w:r w:rsidR="00E91B6B" w:rsidRPr="00FF0ED9">
        <w:t>meeting</w:t>
      </w:r>
      <w:r w:rsidR="009E627E" w:rsidRPr="00FF0ED9">
        <w:t xml:space="preserve"> with the peo</w:t>
      </w:r>
      <w:r w:rsidR="00EA590D" w:rsidRPr="00FF0ED9">
        <w:t>ple involved.  When we investigate</w:t>
      </w:r>
      <w:r w:rsidR="009E627E" w:rsidRPr="00FF0ED9">
        <w:t xml:space="preserve"> a </w:t>
      </w:r>
      <w:r w:rsidR="007E68AD" w:rsidRPr="00FF0ED9">
        <w:t>complaint,</w:t>
      </w:r>
      <w:r w:rsidR="009E627E" w:rsidRPr="00FF0ED9">
        <w:t xml:space="preserve"> we shall aim </w:t>
      </w:r>
      <w:r w:rsidR="00E91B6B" w:rsidRPr="00FF0ED9">
        <w:t>to:</w:t>
      </w:r>
    </w:p>
    <w:p w14:paraId="3DD3D929" w14:textId="77777777" w:rsidR="009E627E" w:rsidRPr="00FF0ED9" w:rsidRDefault="009E627E" w:rsidP="009E627E">
      <w:pPr>
        <w:numPr>
          <w:ilvl w:val="0"/>
          <w:numId w:val="1"/>
        </w:numPr>
      </w:pPr>
      <w:r w:rsidRPr="00FF0ED9">
        <w:t xml:space="preserve">Find out what happened and what went </w:t>
      </w:r>
      <w:proofErr w:type="gramStart"/>
      <w:r w:rsidRPr="00FF0ED9">
        <w:t>wrong</w:t>
      </w:r>
      <w:r w:rsidR="00A4513C" w:rsidRPr="00FF0ED9">
        <w:t>;</w:t>
      </w:r>
      <w:proofErr w:type="gramEnd"/>
    </w:p>
    <w:p w14:paraId="033ED430" w14:textId="77777777" w:rsidR="009E627E" w:rsidRPr="00FF0ED9" w:rsidRDefault="009E627E" w:rsidP="009E627E">
      <w:pPr>
        <w:numPr>
          <w:ilvl w:val="0"/>
          <w:numId w:val="1"/>
        </w:numPr>
      </w:pPr>
      <w:r w:rsidRPr="00FF0ED9">
        <w:t xml:space="preserve">Make it possible for you to discuss the </w:t>
      </w:r>
      <w:r w:rsidR="00E91B6B" w:rsidRPr="00FF0ED9">
        <w:t>problem</w:t>
      </w:r>
      <w:r w:rsidRPr="00FF0ED9">
        <w:t xml:space="preserve"> with </w:t>
      </w:r>
      <w:r w:rsidR="00E91B6B" w:rsidRPr="00FF0ED9">
        <w:t>those</w:t>
      </w:r>
      <w:r w:rsidRPr="00FF0ED9">
        <w:t xml:space="preserve"> concerned if you would like to do </w:t>
      </w:r>
      <w:proofErr w:type="gramStart"/>
      <w:r w:rsidRPr="00FF0ED9">
        <w:t>this</w:t>
      </w:r>
      <w:r w:rsidR="00A4513C" w:rsidRPr="00FF0ED9">
        <w:t>;</w:t>
      </w:r>
      <w:proofErr w:type="gramEnd"/>
    </w:p>
    <w:p w14:paraId="1C5EE432" w14:textId="77777777" w:rsidR="009E627E" w:rsidRPr="00FF0ED9" w:rsidRDefault="00AF123F" w:rsidP="009E627E">
      <w:pPr>
        <w:numPr>
          <w:ilvl w:val="0"/>
          <w:numId w:val="1"/>
        </w:numPr>
      </w:pPr>
      <w:r w:rsidRPr="00FF0ED9">
        <w:t xml:space="preserve">Make sure you get an apology </w:t>
      </w:r>
      <w:r w:rsidR="009E627E" w:rsidRPr="00FF0ED9">
        <w:t xml:space="preserve">where it is </w:t>
      </w:r>
      <w:proofErr w:type="gramStart"/>
      <w:r w:rsidR="009E627E" w:rsidRPr="00FF0ED9">
        <w:t>appropriate</w:t>
      </w:r>
      <w:r w:rsidR="00A4513C" w:rsidRPr="00FF0ED9">
        <w:t>;</w:t>
      </w:r>
      <w:proofErr w:type="gramEnd"/>
    </w:p>
    <w:p w14:paraId="7F6512D3" w14:textId="77777777" w:rsidR="009E627E" w:rsidRPr="00FF0ED9" w:rsidRDefault="00E91B6B" w:rsidP="009E627E">
      <w:pPr>
        <w:numPr>
          <w:ilvl w:val="0"/>
          <w:numId w:val="1"/>
        </w:numPr>
      </w:pPr>
      <w:r w:rsidRPr="00FF0ED9">
        <w:t xml:space="preserve">Identify what we can do to make sure the problem does not happen </w:t>
      </w:r>
      <w:proofErr w:type="gramStart"/>
      <w:r w:rsidRPr="00FF0ED9">
        <w:t>again</w:t>
      </w:r>
      <w:r w:rsidR="00A4513C" w:rsidRPr="00FF0ED9">
        <w:t>;</w:t>
      </w:r>
      <w:proofErr w:type="gramEnd"/>
    </w:p>
    <w:p w14:paraId="6390367D" w14:textId="77777777" w:rsidR="00C47FC0" w:rsidRPr="00FF0ED9" w:rsidRDefault="00A4513C" w:rsidP="009E627E">
      <w:pPr>
        <w:numPr>
          <w:ilvl w:val="0"/>
          <w:numId w:val="1"/>
        </w:numPr>
      </w:pPr>
      <w:r w:rsidRPr="00FF0ED9">
        <w:t>You</w:t>
      </w:r>
      <w:r w:rsidR="00C47FC0" w:rsidRPr="00FF0ED9">
        <w:t xml:space="preserve"> should be aware that, should </w:t>
      </w:r>
      <w:r w:rsidRPr="00FF0ED9">
        <w:t>you</w:t>
      </w:r>
      <w:r w:rsidR="00C47FC0" w:rsidRPr="00FF0ED9">
        <w:t xml:space="preserve"> make a complaint, the practice may need to provide information about </w:t>
      </w:r>
      <w:r w:rsidRPr="00FF0ED9">
        <w:t>you, and treatment you</w:t>
      </w:r>
      <w:r w:rsidR="00C47FC0" w:rsidRPr="00FF0ED9">
        <w:t xml:space="preserve"> have received</w:t>
      </w:r>
      <w:r w:rsidRPr="00FF0ED9">
        <w:t xml:space="preserve">, to insurers or legal </w:t>
      </w:r>
      <w:proofErr w:type="gramStart"/>
      <w:r w:rsidRPr="00FF0ED9">
        <w:t>advisers;</w:t>
      </w:r>
      <w:proofErr w:type="gramEnd"/>
    </w:p>
    <w:p w14:paraId="2E8753C5" w14:textId="77777777" w:rsidR="009E627E" w:rsidRPr="00D05DDB" w:rsidRDefault="00C47FC0" w:rsidP="009E627E">
      <w:pPr>
        <w:numPr>
          <w:ilvl w:val="0"/>
          <w:numId w:val="1"/>
        </w:numPr>
        <w:rPr>
          <w:sz w:val="20"/>
          <w:szCs w:val="20"/>
        </w:rPr>
      </w:pPr>
      <w:r w:rsidRPr="00FF0ED9">
        <w:t xml:space="preserve">Patients should be aware that the </w:t>
      </w:r>
      <w:r w:rsidR="007751DB">
        <w:t>Department of Health</w:t>
      </w:r>
      <w:r w:rsidRPr="00FF0ED9">
        <w:t xml:space="preserve"> requires all GPs to </w:t>
      </w:r>
      <w:r w:rsidR="00AF123F" w:rsidRPr="00FF0ED9">
        <w:t>forward anonymised copies of all written complaints and their respective responses for monitoring purposes.</w:t>
      </w:r>
      <w:r w:rsidRPr="00FF0ED9">
        <w:t xml:space="preserve">  </w:t>
      </w:r>
    </w:p>
    <w:p w14:paraId="18A577CC" w14:textId="77777777" w:rsidR="00D05DDB" w:rsidRPr="00FF0ED9" w:rsidRDefault="00D05DDB" w:rsidP="009E627E">
      <w:pPr>
        <w:numPr>
          <w:ilvl w:val="0"/>
          <w:numId w:val="1"/>
        </w:numPr>
        <w:rPr>
          <w:sz w:val="20"/>
          <w:szCs w:val="20"/>
        </w:rPr>
      </w:pPr>
      <w:r>
        <w:t>Please ask at reception for a copy of our Complaints Procedure.</w:t>
      </w:r>
    </w:p>
    <w:p w14:paraId="1EF18EAD" w14:textId="77777777" w:rsidR="00B4665A" w:rsidRPr="00FF0ED9" w:rsidRDefault="00B4665A" w:rsidP="00B4665A">
      <w:pPr>
        <w:ind w:left="360"/>
        <w:rPr>
          <w:sz w:val="20"/>
          <w:szCs w:val="20"/>
        </w:rPr>
      </w:pPr>
    </w:p>
    <w:p w14:paraId="33FB33DA" w14:textId="77777777" w:rsidR="009E627E" w:rsidRPr="00FF0ED9" w:rsidRDefault="00612D7E" w:rsidP="009E627E">
      <w:pPr>
        <w:rPr>
          <w:b/>
          <w:sz w:val="28"/>
          <w:szCs w:val="28"/>
        </w:rPr>
      </w:pPr>
      <w:r w:rsidRPr="00FF0ED9">
        <w:rPr>
          <w:b/>
          <w:sz w:val="28"/>
          <w:szCs w:val="28"/>
        </w:rPr>
        <w:t>Complaining on behalf o</w:t>
      </w:r>
      <w:r w:rsidR="009E627E" w:rsidRPr="00FF0ED9">
        <w:rPr>
          <w:b/>
          <w:sz w:val="28"/>
          <w:szCs w:val="28"/>
        </w:rPr>
        <w:t>f someone else</w:t>
      </w:r>
    </w:p>
    <w:p w14:paraId="47010418" w14:textId="77777777" w:rsidR="009E627E" w:rsidRPr="00FF0ED9" w:rsidRDefault="009E627E" w:rsidP="009E627E">
      <w:pPr>
        <w:rPr>
          <w:b/>
          <w:sz w:val="20"/>
          <w:szCs w:val="20"/>
        </w:rPr>
      </w:pPr>
    </w:p>
    <w:p w14:paraId="0D06D4A7" w14:textId="77777777" w:rsidR="000B6367" w:rsidRPr="00FF0ED9" w:rsidRDefault="000B6367" w:rsidP="000B6367">
      <w:r w:rsidRPr="00FF0ED9">
        <w:t xml:space="preserve">Please note </w:t>
      </w:r>
      <w:r w:rsidR="00AF123F" w:rsidRPr="00FF0ED9">
        <w:t xml:space="preserve">that </w:t>
      </w:r>
      <w:r w:rsidRPr="00FF0ED9">
        <w:t xml:space="preserve">the practice must ensure strict adherence to the rule of medical confidentiality.  </w:t>
      </w:r>
      <w:r w:rsidR="009E627E" w:rsidRPr="00FF0ED9">
        <w:t xml:space="preserve">If you are </w:t>
      </w:r>
      <w:r w:rsidR="00E91B6B" w:rsidRPr="00FF0ED9">
        <w:t>complaining</w:t>
      </w:r>
      <w:r w:rsidR="00612D7E" w:rsidRPr="00FF0ED9">
        <w:t xml:space="preserve"> on behalf o</w:t>
      </w:r>
      <w:r w:rsidR="009E627E" w:rsidRPr="00FF0ED9">
        <w:t xml:space="preserve">f someone else, we </w:t>
      </w:r>
      <w:proofErr w:type="gramStart"/>
      <w:r w:rsidR="009E627E" w:rsidRPr="00FF0ED9">
        <w:t>have to</w:t>
      </w:r>
      <w:proofErr w:type="gramEnd"/>
      <w:r w:rsidR="009E627E" w:rsidRPr="00FF0ED9">
        <w:t xml:space="preserve"> know that you have permission to </w:t>
      </w:r>
      <w:r w:rsidR="00E91B6B" w:rsidRPr="00FF0ED9">
        <w:t>do</w:t>
      </w:r>
      <w:r w:rsidR="009E627E" w:rsidRPr="00FF0ED9">
        <w:t xml:space="preserve"> so.  </w:t>
      </w:r>
      <w:r w:rsidR="00AF123F" w:rsidRPr="00FF0ED9">
        <w:t>Written consent from</w:t>
      </w:r>
      <w:r w:rsidR="00A4513C" w:rsidRPr="00FF0ED9">
        <w:t xml:space="preserve"> the patient</w:t>
      </w:r>
      <w:r w:rsidR="009E627E" w:rsidRPr="00FF0ED9">
        <w:t xml:space="preserve"> concerned will be </w:t>
      </w:r>
      <w:proofErr w:type="gramStart"/>
      <w:r w:rsidR="009E627E" w:rsidRPr="00FF0ED9">
        <w:t>needed, unless</w:t>
      </w:r>
      <w:proofErr w:type="gramEnd"/>
      <w:r w:rsidR="009E627E" w:rsidRPr="00FF0ED9">
        <w:t xml:space="preserve"> they are incapable (because of </w:t>
      </w:r>
      <w:r w:rsidR="00E91B6B" w:rsidRPr="00FF0ED9">
        <w:t>illness</w:t>
      </w:r>
      <w:r w:rsidR="009E627E" w:rsidRPr="00FF0ED9">
        <w:t>) of providing this.</w:t>
      </w:r>
      <w:r w:rsidR="00B267F8" w:rsidRPr="00FF0ED9">
        <w:t xml:space="preserve">  This form will be given to you on request.</w:t>
      </w:r>
    </w:p>
    <w:p w14:paraId="5A18CC87" w14:textId="77777777" w:rsidR="00B41B57" w:rsidRPr="00FF0ED9" w:rsidRDefault="00B41B57" w:rsidP="000B6367"/>
    <w:p w14:paraId="046B4A49" w14:textId="77777777" w:rsidR="00B41B57" w:rsidRPr="00FF0ED9" w:rsidRDefault="00B41B57" w:rsidP="000B6367"/>
    <w:p w14:paraId="230D93EF" w14:textId="77777777" w:rsidR="002C3A6B" w:rsidRPr="00FF0ED9" w:rsidRDefault="002C3A6B" w:rsidP="000B6367">
      <w:pPr>
        <w:rPr>
          <w:sz w:val="20"/>
          <w:szCs w:val="20"/>
        </w:rPr>
      </w:pPr>
    </w:p>
    <w:p w14:paraId="5AF10141" w14:textId="77777777" w:rsidR="002C3A6B" w:rsidRPr="00FF0ED9" w:rsidRDefault="007751DB" w:rsidP="000B6367">
      <w:pPr>
        <w:rPr>
          <w:b/>
          <w:sz w:val="28"/>
          <w:szCs w:val="28"/>
        </w:rPr>
      </w:pPr>
      <w:r>
        <w:rPr>
          <w:b/>
          <w:sz w:val="28"/>
          <w:szCs w:val="28"/>
        </w:rPr>
        <w:t>Complaining to the SPPG Complaints Team</w:t>
      </w:r>
    </w:p>
    <w:p w14:paraId="6AC9F4C0" w14:textId="77777777" w:rsidR="002C3A6B" w:rsidRPr="00FF0ED9" w:rsidRDefault="002C3A6B" w:rsidP="000B6367">
      <w:pPr>
        <w:rPr>
          <w:b/>
          <w:sz w:val="20"/>
          <w:szCs w:val="20"/>
        </w:rPr>
      </w:pPr>
    </w:p>
    <w:p w14:paraId="60BF574B" w14:textId="77777777" w:rsidR="00F9113A" w:rsidRPr="00FF0ED9" w:rsidRDefault="002C3A6B" w:rsidP="000B6367">
      <w:r w:rsidRPr="00FF0ED9">
        <w:t xml:space="preserve">We hope that, if you have </w:t>
      </w:r>
      <w:r w:rsidR="00E91B6B" w:rsidRPr="00FF0ED9">
        <w:t>a problem</w:t>
      </w:r>
      <w:r w:rsidRPr="00FF0ED9">
        <w:t xml:space="preserve">, you will use our practice complaints procedure.  We believe this will give us the best chance of putting </w:t>
      </w:r>
      <w:r w:rsidR="00E91B6B" w:rsidRPr="00FF0ED9">
        <w:t>right</w:t>
      </w:r>
      <w:r w:rsidRPr="00FF0ED9">
        <w:t xml:space="preserve"> whatever has gone wrong and an opportunity to </w:t>
      </w:r>
      <w:r w:rsidR="00E91B6B" w:rsidRPr="00FF0ED9">
        <w:t>improve</w:t>
      </w:r>
      <w:r w:rsidRPr="00FF0ED9">
        <w:t xml:space="preserve"> our practice.  But this does not affect y</w:t>
      </w:r>
      <w:r w:rsidR="00F9113A" w:rsidRPr="00FF0ED9">
        <w:t xml:space="preserve">our right to approach the </w:t>
      </w:r>
      <w:r w:rsidR="007751DB">
        <w:t xml:space="preserve">Strategic </w:t>
      </w:r>
      <w:r w:rsidR="00D95DD7">
        <w:t>Planning and Performance Group (SPPG) of the Department of Heal</w:t>
      </w:r>
      <w:r w:rsidR="007751DB">
        <w:t>th</w:t>
      </w:r>
      <w:r w:rsidRPr="00FF0ED9">
        <w:t xml:space="preserve">, if you feel you cannot raise your complaint with </w:t>
      </w:r>
      <w:r w:rsidR="00E91B6B" w:rsidRPr="00FF0ED9">
        <w:t>us</w:t>
      </w:r>
      <w:r w:rsidR="007751DB">
        <w:t>.  The SPPG Complaints Team</w:t>
      </w:r>
      <w:r w:rsidR="00F9113A" w:rsidRPr="00FF0ED9">
        <w:t xml:space="preserve"> can act as an ‘honest broker’ or intermediary between you and the practice to help resolve your complaint.  The </w:t>
      </w:r>
      <w:r w:rsidR="007751DB">
        <w:t>SPPG Complaints Team</w:t>
      </w:r>
      <w:r w:rsidR="00F9113A" w:rsidRPr="00FF0ED9">
        <w:t xml:space="preserve"> can be contacted at: - </w:t>
      </w:r>
      <w:r w:rsidR="007751DB">
        <w:t>SPPG Complaints Team</w:t>
      </w:r>
      <w:r w:rsidR="00F9113A" w:rsidRPr="00FF0ED9">
        <w:t xml:space="preserve">, 12-22 Linenhall Street, Belfast, BT2 8BS; </w:t>
      </w:r>
      <w:hyperlink r:id="rId8" w:history="1">
        <w:r w:rsidR="007751DB" w:rsidRPr="009A2C47">
          <w:rPr>
            <w:rStyle w:val="Hyperlink"/>
          </w:rPr>
          <w:t>complaints.sppg@hscni.net</w:t>
        </w:r>
      </w:hyperlink>
      <w:r w:rsidR="00F9113A" w:rsidRPr="00FF0ED9">
        <w:t xml:space="preserve"> or telephone (028) 9536 3893.</w:t>
      </w:r>
    </w:p>
    <w:p w14:paraId="2784C7AB" w14:textId="77777777" w:rsidR="00B41B57" w:rsidRPr="00FF0ED9" w:rsidRDefault="00B41B57" w:rsidP="000B6367"/>
    <w:p w14:paraId="2BECA26B" w14:textId="77777777" w:rsidR="00B41B57" w:rsidRPr="00FF0ED9" w:rsidRDefault="00B41B57" w:rsidP="000B6367">
      <w:pPr>
        <w:rPr>
          <w:b/>
        </w:rPr>
      </w:pPr>
      <w:r w:rsidRPr="00FF0ED9">
        <w:rPr>
          <w:b/>
        </w:rPr>
        <w:t>Patient and Client Council</w:t>
      </w:r>
    </w:p>
    <w:p w14:paraId="301FBEA9" w14:textId="77777777" w:rsidR="00B41B57" w:rsidRPr="00FF0ED9" w:rsidRDefault="00B41B57" w:rsidP="000B6367"/>
    <w:p w14:paraId="4CE2206D" w14:textId="77777777" w:rsidR="00B41B57" w:rsidRPr="00FF0ED9" w:rsidRDefault="00B41B57" w:rsidP="000B6367">
      <w:r w:rsidRPr="00FF0ED9">
        <w:t xml:space="preserve">The Patient and Client is an independent body that can assist people in making complaints.  They cannot investigate complaints, but can act as an advocate for you, </w:t>
      </w:r>
      <w:proofErr w:type="gramStart"/>
      <w:r w:rsidRPr="00FF0ED9">
        <w:t>provide assistance to</w:t>
      </w:r>
      <w:proofErr w:type="gramEnd"/>
      <w:r w:rsidRPr="00FF0ED9">
        <w:t xml:space="preserve"> </w:t>
      </w:r>
      <w:r w:rsidR="00B11EC2" w:rsidRPr="00FF0ED9">
        <w:t>you</w:t>
      </w:r>
      <w:r w:rsidRPr="00FF0ED9">
        <w:t xml:space="preserve"> in drafting letters of complaint and accompany </w:t>
      </w:r>
      <w:r w:rsidR="00B11EC2" w:rsidRPr="00FF0ED9">
        <w:t>you</w:t>
      </w:r>
      <w:r w:rsidRPr="00FF0ED9">
        <w:t xml:space="preserve"> to meetings.  The Council can be contacted at: Patient and Client Council: </w:t>
      </w:r>
      <w:hyperlink r:id="rId9" w:history="1">
        <w:r w:rsidR="00F85116" w:rsidRPr="00A553B2">
          <w:rPr>
            <w:rStyle w:val="Hyperlink"/>
          </w:rPr>
          <w:t>info.pcc@pcc-ni.net</w:t>
        </w:r>
      </w:hyperlink>
      <w:r w:rsidRPr="00FF0ED9">
        <w:t>; or Freephone: 0800 917 0222.</w:t>
      </w:r>
    </w:p>
    <w:p w14:paraId="1A02D6EF" w14:textId="77777777" w:rsidR="00B41B57" w:rsidRPr="00FF0ED9" w:rsidRDefault="00B41B57" w:rsidP="000B6367"/>
    <w:p w14:paraId="79FC406C" w14:textId="77777777" w:rsidR="00B41B57" w:rsidRPr="00FF0ED9" w:rsidRDefault="00B41B57" w:rsidP="000B6367">
      <w:pPr>
        <w:rPr>
          <w:b/>
        </w:rPr>
      </w:pPr>
      <w:r w:rsidRPr="00FF0ED9">
        <w:rPr>
          <w:b/>
        </w:rPr>
        <w:t>NI Public Services Ombudsman</w:t>
      </w:r>
    </w:p>
    <w:p w14:paraId="5D4078E0" w14:textId="77777777" w:rsidR="00B41B57" w:rsidRPr="00FF0ED9" w:rsidRDefault="00B41B57" w:rsidP="000B6367">
      <w:pPr>
        <w:rPr>
          <w:b/>
        </w:rPr>
      </w:pPr>
    </w:p>
    <w:p w14:paraId="0D6A1D25" w14:textId="77777777" w:rsidR="00B41B57" w:rsidRPr="00FF0ED9" w:rsidRDefault="00B41B57" w:rsidP="000B6367">
      <w:r w:rsidRPr="00FF0ED9">
        <w:t>If you are not happy with the practice’s attempts to resolve your complaint or outcome of our investigation, you can progress this to the Ombudsman, who can undertake an independent investigation of your complaint.  The Ombudsman will normally only investigate a complaint after all attempts to resolve this at practice l</w:t>
      </w:r>
      <w:r w:rsidR="003C2D3D" w:rsidRPr="00FF0ED9">
        <w:t xml:space="preserve">evel have been exhausted.  </w:t>
      </w:r>
      <w:r w:rsidR="000144FF">
        <w:t xml:space="preserve">If a complainant wishes to approach the NIPSO, they must do so within 6 months of receiving the Practice final response.  </w:t>
      </w:r>
      <w:r w:rsidR="003C2D3D" w:rsidRPr="00FF0ED9">
        <w:t>The O</w:t>
      </w:r>
      <w:r w:rsidRPr="00FF0ED9">
        <w:t>mbudsman can be contacted at: -</w:t>
      </w:r>
    </w:p>
    <w:p w14:paraId="3AECB9E8" w14:textId="77777777" w:rsidR="00B41B57" w:rsidRPr="00FF0ED9" w:rsidRDefault="00B41B57" w:rsidP="000B6367"/>
    <w:p w14:paraId="26A4CC3B" w14:textId="77777777" w:rsidR="00B41B57" w:rsidRPr="00FF0ED9" w:rsidRDefault="00B41B57" w:rsidP="000B6367">
      <w:r w:rsidRPr="00FF0ED9">
        <w:t>NI Public Services Ombudsman</w:t>
      </w:r>
    </w:p>
    <w:p w14:paraId="1B3BA9D6" w14:textId="77777777" w:rsidR="00B41B57" w:rsidRPr="00FF0ED9" w:rsidRDefault="00B41B57" w:rsidP="000B6367">
      <w:r w:rsidRPr="00FF0ED9">
        <w:t>Progressive House</w:t>
      </w:r>
    </w:p>
    <w:p w14:paraId="5AEF2545" w14:textId="77777777" w:rsidR="00B41B57" w:rsidRPr="00FF0ED9" w:rsidRDefault="00B41B57" w:rsidP="000B6367">
      <w:r w:rsidRPr="00FF0ED9">
        <w:t>33 Wellington Place</w:t>
      </w:r>
    </w:p>
    <w:p w14:paraId="2375C08E" w14:textId="77777777" w:rsidR="00B41B57" w:rsidRPr="00FF0ED9" w:rsidRDefault="006D4AAF" w:rsidP="000B6367">
      <w:r w:rsidRPr="00FF0ED9">
        <w:t>BELFAST</w:t>
      </w:r>
    </w:p>
    <w:p w14:paraId="7768BE0E" w14:textId="77777777" w:rsidR="006D4AAF" w:rsidRPr="00FF0ED9" w:rsidRDefault="006D4AAF" w:rsidP="000B6367">
      <w:r w:rsidRPr="00FF0ED9">
        <w:t>BT1 6HN</w:t>
      </w:r>
    </w:p>
    <w:p w14:paraId="08502151" w14:textId="77777777" w:rsidR="006D4AAF" w:rsidRDefault="006D4AAF" w:rsidP="000B6367"/>
    <w:p w14:paraId="051AC837" w14:textId="77777777" w:rsidR="00EC4A47" w:rsidRPr="00FF0ED9" w:rsidRDefault="00EC4A47" w:rsidP="000B6367">
      <w:r>
        <w:t>Freepost: Freepost NIPSO</w:t>
      </w:r>
    </w:p>
    <w:p w14:paraId="6F7FAAC3" w14:textId="77777777" w:rsidR="006D4AAF" w:rsidRDefault="006D4AAF" w:rsidP="000B6367">
      <w:r w:rsidRPr="00FF0ED9">
        <w:t>Tel: Freephone: 0800 34 34 24</w:t>
      </w:r>
    </w:p>
    <w:p w14:paraId="0FC6F14E" w14:textId="77777777" w:rsidR="00EC4A47" w:rsidRDefault="00EC4A47" w:rsidP="000B6367">
      <w:r>
        <w:t>Tel: 028 9023 3821</w:t>
      </w:r>
    </w:p>
    <w:p w14:paraId="5E23F78E" w14:textId="77777777" w:rsidR="00902831" w:rsidRPr="008A39DF" w:rsidRDefault="00902831" w:rsidP="000B6367">
      <w:r w:rsidRPr="008A39DF">
        <w:t>Email: nipso@nipso.org.uk</w:t>
      </w:r>
    </w:p>
    <w:p w14:paraId="24DCE199" w14:textId="77777777" w:rsidR="00B41B57" w:rsidRPr="00FF0ED9" w:rsidRDefault="00B41B57" w:rsidP="000B6367"/>
    <w:p w14:paraId="48C76A59" w14:textId="77777777" w:rsidR="00B41B57" w:rsidRPr="00FF0ED9" w:rsidRDefault="00B41B57" w:rsidP="000B6367"/>
    <w:p w14:paraId="2547A1EA" w14:textId="77777777" w:rsidR="00F9113A" w:rsidRPr="00FF0ED9" w:rsidRDefault="00F9113A" w:rsidP="000B6367"/>
    <w:p w14:paraId="481B4FB8" w14:textId="77777777" w:rsidR="00F9113A" w:rsidRPr="00FF0ED9" w:rsidRDefault="00F9113A" w:rsidP="000B6367"/>
    <w:p w14:paraId="5ACE2B25" w14:textId="77777777" w:rsidR="00F9113A" w:rsidRPr="00FF0ED9" w:rsidRDefault="00F9113A" w:rsidP="000B6367"/>
    <w:p w14:paraId="325A1A76" w14:textId="77777777" w:rsidR="00F9113A" w:rsidRPr="00FF0ED9" w:rsidRDefault="00F9113A" w:rsidP="000B6367"/>
    <w:p w14:paraId="45B5E98C" w14:textId="77777777" w:rsidR="00F9113A" w:rsidRPr="00FF0ED9" w:rsidRDefault="00F9113A" w:rsidP="000B6367"/>
    <w:p w14:paraId="6ECD810A" w14:textId="77777777" w:rsidR="00F9113A" w:rsidRPr="00FF0ED9" w:rsidRDefault="00F9113A" w:rsidP="000B6367"/>
    <w:p w14:paraId="5CDC4D06" w14:textId="77777777" w:rsidR="00F9113A" w:rsidRPr="00FF0ED9" w:rsidRDefault="00F9113A" w:rsidP="000B6367"/>
    <w:p w14:paraId="0A83CAB5" w14:textId="77777777" w:rsidR="00F9113A" w:rsidRPr="00FF0ED9" w:rsidRDefault="00F9113A" w:rsidP="000B6367"/>
    <w:p w14:paraId="7D0427F7" w14:textId="77777777" w:rsidR="00F9113A" w:rsidRPr="00FF0ED9" w:rsidRDefault="00F9113A" w:rsidP="000B6367"/>
    <w:p w14:paraId="237E2100" w14:textId="77777777" w:rsidR="00F9113A" w:rsidRDefault="00F9113A" w:rsidP="000B6367">
      <w:pPr>
        <w:rPr>
          <w:color w:val="FF0000"/>
        </w:rPr>
      </w:pPr>
    </w:p>
    <w:p w14:paraId="38C4B0A0" w14:textId="77777777" w:rsidR="00F9113A" w:rsidRDefault="00F9113A" w:rsidP="000B6367">
      <w:pPr>
        <w:rPr>
          <w:color w:val="FF0000"/>
        </w:rPr>
      </w:pPr>
    </w:p>
    <w:p w14:paraId="6CB8C9BB" w14:textId="77777777" w:rsidR="00F9113A" w:rsidRDefault="00F9113A" w:rsidP="000B6367">
      <w:pPr>
        <w:rPr>
          <w:color w:val="FF0000"/>
        </w:rPr>
      </w:pPr>
    </w:p>
    <w:p w14:paraId="08200273" w14:textId="77777777" w:rsidR="00F9113A" w:rsidRDefault="00F9113A" w:rsidP="000B6367">
      <w:pPr>
        <w:rPr>
          <w:color w:val="FF0000"/>
        </w:rPr>
      </w:pPr>
    </w:p>
    <w:p w14:paraId="4F0A9E76" w14:textId="77777777" w:rsidR="000B6367" w:rsidRPr="000F412E" w:rsidRDefault="000B6367" w:rsidP="000B6367">
      <w:pPr>
        <w:rPr>
          <w:sz w:val="28"/>
          <w:szCs w:val="28"/>
        </w:rPr>
      </w:pPr>
    </w:p>
    <w:sectPr w:rsidR="000B6367" w:rsidRPr="000F412E" w:rsidSect="00B267F8">
      <w:headerReference w:type="default" r:id="rId10"/>
      <w:footerReference w:type="default" r:id="rId11"/>
      <w:pgSz w:w="12240" w:h="15840"/>
      <w:pgMar w:top="926" w:right="360" w:bottom="360" w:left="1260" w:header="180" w:footer="2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F9CA" w14:textId="77777777" w:rsidR="00133CFD" w:rsidRDefault="00133CFD">
      <w:r>
        <w:separator/>
      </w:r>
    </w:p>
  </w:endnote>
  <w:endnote w:type="continuationSeparator" w:id="0">
    <w:p w14:paraId="02B1CE98" w14:textId="77777777" w:rsidR="00133CFD" w:rsidRDefault="0013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1C31" w14:textId="77777777" w:rsidR="009E627E" w:rsidRPr="009E627E" w:rsidRDefault="009E627E" w:rsidP="009E627E">
    <w:pPr>
      <w:pStyle w:val="Footer"/>
      <w:tabs>
        <w:tab w:val="clear" w:pos="8306"/>
        <w:tab w:val="right" w:pos="9540"/>
      </w:tabs>
      <w:rPr>
        <w:sz w:val="16"/>
        <w:szCs w:val="16"/>
      </w:rPr>
    </w:pPr>
    <w:r>
      <w:rPr>
        <w:sz w:val="16"/>
        <w:szCs w:val="16"/>
      </w:rPr>
      <w:t>P</w:t>
    </w:r>
    <w:r w:rsidR="00602C3C">
      <w:rPr>
        <w:sz w:val="16"/>
        <w:szCs w:val="16"/>
      </w:rPr>
      <w:t>ractice Complaints Leaflet</w:t>
    </w:r>
    <w:r>
      <w:rPr>
        <w:sz w:val="16"/>
        <w:szCs w:val="16"/>
      </w:rPr>
      <w:t xml:space="preserve">           </w:t>
    </w:r>
    <w:r w:rsidR="00EC4A47">
      <w:rPr>
        <w:sz w:val="16"/>
        <w:szCs w:val="16"/>
      </w:rPr>
      <w:tab/>
    </w:r>
    <w:r w:rsidR="00EC4A47">
      <w:rPr>
        <w:sz w:val="16"/>
        <w:szCs w:val="16"/>
      </w:rPr>
      <w:tab/>
      <w:t>August 2023</w:t>
    </w:r>
    <w:r>
      <w:rPr>
        <w:sz w:val="16"/>
        <w:szCs w:val="16"/>
      </w:rPr>
      <w:tab/>
    </w:r>
    <w:r>
      <w:rPr>
        <w:sz w:val="16"/>
        <w:szCs w:val="16"/>
      </w:rPr>
      <w:tab/>
      <w:t xml:space="preserve">      </w:t>
    </w:r>
    <w:r w:rsidR="00B267F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C6DB" w14:textId="77777777" w:rsidR="00133CFD" w:rsidRDefault="00133CFD">
      <w:r>
        <w:separator/>
      </w:r>
    </w:p>
  </w:footnote>
  <w:footnote w:type="continuationSeparator" w:id="0">
    <w:p w14:paraId="1B069802" w14:textId="77777777" w:rsidR="00133CFD" w:rsidRDefault="0013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8D08" w14:textId="77777777" w:rsidR="00602C3C" w:rsidRDefault="00602C3C" w:rsidP="00602C3C">
    <w:pPr>
      <w:tabs>
        <w:tab w:val="center" w:pos="5310"/>
        <w:tab w:val="right" w:pos="10620"/>
      </w:tabs>
      <w:jc w:val="center"/>
      <w:rPr>
        <w:sz w:val="32"/>
        <w:szCs w:val="32"/>
      </w:rPr>
    </w:pPr>
    <w:r>
      <w:rPr>
        <w:sz w:val="32"/>
        <w:szCs w:val="32"/>
      </w:rPr>
      <w:t xml:space="preserve">Ormeau Park Surgery   </w:t>
    </w:r>
  </w:p>
  <w:p w14:paraId="4F64387B" w14:textId="77777777" w:rsidR="009E627E" w:rsidRPr="00EF107B" w:rsidRDefault="00602C3C" w:rsidP="00602C3C">
    <w:pPr>
      <w:tabs>
        <w:tab w:val="center" w:pos="5310"/>
        <w:tab w:val="right" w:pos="10620"/>
      </w:tabs>
      <w:jc w:val="center"/>
      <w:rPr>
        <w:sz w:val="32"/>
        <w:szCs w:val="32"/>
      </w:rPr>
    </w:pPr>
    <w:r>
      <w:rPr>
        <w:sz w:val="32"/>
        <w:szCs w:val="32"/>
      </w:rPr>
      <w:t>Complaints Leaflet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3393C"/>
    <w:multiLevelType w:val="hybridMultilevel"/>
    <w:tmpl w:val="F3583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633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8E"/>
    <w:rsid w:val="000144FF"/>
    <w:rsid w:val="000A25A1"/>
    <w:rsid w:val="000B6367"/>
    <w:rsid w:val="000F412E"/>
    <w:rsid w:val="00133CFD"/>
    <w:rsid w:val="00161044"/>
    <w:rsid w:val="001915A0"/>
    <w:rsid w:val="0027212E"/>
    <w:rsid w:val="002C3A6B"/>
    <w:rsid w:val="002F6E0E"/>
    <w:rsid w:val="003C2D3D"/>
    <w:rsid w:val="003F051C"/>
    <w:rsid w:val="0045548B"/>
    <w:rsid w:val="004D5FE0"/>
    <w:rsid w:val="005450EF"/>
    <w:rsid w:val="00602C3C"/>
    <w:rsid w:val="00612D7E"/>
    <w:rsid w:val="006D4AAF"/>
    <w:rsid w:val="00724FCB"/>
    <w:rsid w:val="0073454D"/>
    <w:rsid w:val="00734B19"/>
    <w:rsid w:val="007751DB"/>
    <w:rsid w:val="007E68AD"/>
    <w:rsid w:val="0080604E"/>
    <w:rsid w:val="008A39DF"/>
    <w:rsid w:val="008B389C"/>
    <w:rsid w:val="00902831"/>
    <w:rsid w:val="009539E2"/>
    <w:rsid w:val="0098455F"/>
    <w:rsid w:val="009B0B1B"/>
    <w:rsid w:val="009D1E73"/>
    <w:rsid w:val="009D5439"/>
    <w:rsid w:val="009E627E"/>
    <w:rsid w:val="00A32A7A"/>
    <w:rsid w:val="00A4513C"/>
    <w:rsid w:val="00A95BCE"/>
    <w:rsid w:val="00AA3EB2"/>
    <w:rsid w:val="00AF123F"/>
    <w:rsid w:val="00B11EC2"/>
    <w:rsid w:val="00B267F8"/>
    <w:rsid w:val="00B41B57"/>
    <w:rsid w:val="00B4665A"/>
    <w:rsid w:val="00B568D6"/>
    <w:rsid w:val="00B60888"/>
    <w:rsid w:val="00B96D50"/>
    <w:rsid w:val="00BE058E"/>
    <w:rsid w:val="00C47FC0"/>
    <w:rsid w:val="00CB57E3"/>
    <w:rsid w:val="00D05DDB"/>
    <w:rsid w:val="00D06075"/>
    <w:rsid w:val="00D72085"/>
    <w:rsid w:val="00D95DD7"/>
    <w:rsid w:val="00DB0F9F"/>
    <w:rsid w:val="00DE028E"/>
    <w:rsid w:val="00E91B6B"/>
    <w:rsid w:val="00E954C7"/>
    <w:rsid w:val="00E97D5A"/>
    <w:rsid w:val="00EA590D"/>
    <w:rsid w:val="00EC4A47"/>
    <w:rsid w:val="00EC6448"/>
    <w:rsid w:val="00EF107B"/>
    <w:rsid w:val="00F04EC9"/>
    <w:rsid w:val="00F40716"/>
    <w:rsid w:val="00F65C31"/>
    <w:rsid w:val="00F85116"/>
    <w:rsid w:val="00F9113A"/>
    <w:rsid w:val="00F93C70"/>
    <w:rsid w:val="00F94AB5"/>
    <w:rsid w:val="00FB08F4"/>
    <w:rsid w:val="00FD5EFC"/>
    <w:rsid w:val="00FF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B2C8F"/>
  <w15:chartTrackingRefBased/>
  <w15:docId w15:val="{B41F295D-E288-48F6-86C2-BDF51C99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E627E"/>
    <w:pPr>
      <w:tabs>
        <w:tab w:val="center" w:pos="4153"/>
        <w:tab w:val="right" w:pos="8306"/>
      </w:tabs>
    </w:pPr>
  </w:style>
  <w:style w:type="paragraph" w:styleId="Footer">
    <w:name w:val="footer"/>
    <w:basedOn w:val="Normal"/>
    <w:rsid w:val="009E627E"/>
    <w:pPr>
      <w:tabs>
        <w:tab w:val="center" w:pos="4153"/>
        <w:tab w:val="right" w:pos="8306"/>
      </w:tabs>
    </w:pPr>
  </w:style>
  <w:style w:type="character" w:styleId="Hyperlink">
    <w:name w:val="Hyperlink"/>
    <w:rsid w:val="00F9113A"/>
    <w:rPr>
      <w:color w:val="0000FF"/>
      <w:u w:val="single"/>
    </w:rPr>
  </w:style>
  <w:style w:type="paragraph" w:styleId="BalloonText">
    <w:name w:val="Balloon Text"/>
    <w:basedOn w:val="Normal"/>
    <w:link w:val="BalloonTextChar"/>
    <w:rsid w:val="00602C3C"/>
    <w:rPr>
      <w:rFonts w:ascii="Tahoma" w:hAnsi="Tahoma" w:cs="Tahoma"/>
      <w:sz w:val="16"/>
      <w:szCs w:val="16"/>
    </w:rPr>
  </w:style>
  <w:style w:type="character" w:customStyle="1" w:styleId="BalloonTextChar">
    <w:name w:val="Balloon Text Char"/>
    <w:link w:val="BalloonText"/>
    <w:rsid w:val="00602C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mplaints.sppg@hscni.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cc@pc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89E0C-8FC2-4EE1-8B2F-11725EB8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COMPLAINTS</vt:lpstr>
    </vt:vector>
  </TitlesOfParts>
  <Company>ormeau</Company>
  <LinksUpToDate>false</LinksUpToDate>
  <CharactersWithSpaces>5241</CharactersWithSpaces>
  <SharedDoc>false</SharedDoc>
  <HLinks>
    <vt:vector size="12" baseType="variant">
      <vt:variant>
        <vt:i4>6094958</vt:i4>
      </vt:variant>
      <vt:variant>
        <vt:i4>3</vt:i4>
      </vt:variant>
      <vt:variant>
        <vt:i4>0</vt:i4>
      </vt:variant>
      <vt:variant>
        <vt:i4>5</vt:i4>
      </vt:variant>
      <vt:variant>
        <vt:lpwstr>mailto:info.pcc@pcc-ni.net</vt:lpwstr>
      </vt:variant>
      <vt:variant>
        <vt:lpwstr/>
      </vt:variant>
      <vt:variant>
        <vt:i4>6029372</vt:i4>
      </vt:variant>
      <vt:variant>
        <vt:i4>0</vt:i4>
      </vt:variant>
      <vt:variant>
        <vt:i4>0</vt:i4>
      </vt:variant>
      <vt:variant>
        <vt:i4>5</vt:i4>
      </vt:variant>
      <vt:variant>
        <vt:lpwstr>mailto:complaints.sppg@hscni.net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dc:title>
  <dc:subject/>
  <dc:creator>brenda</dc:creator>
  <cp:keywords/>
  <cp:lastModifiedBy>Katy Morson</cp:lastModifiedBy>
  <cp:revision>2</cp:revision>
  <cp:lastPrinted>2019-03-05T14:53:00Z</cp:lastPrinted>
  <dcterms:created xsi:type="dcterms:W3CDTF">2023-08-18T10:59:00Z</dcterms:created>
  <dcterms:modified xsi:type="dcterms:W3CDTF">2023-08-18T10:59:00Z</dcterms:modified>
</cp:coreProperties>
</file>